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B8" w:rsidRDefault="001539B8" w:rsidP="001539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1539B8" w:rsidRDefault="001539B8" w:rsidP="001539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1539B8" w:rsidRDefault="001539B8" w:rsidP="001539B8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1539B8" w:rsidRDefault="001539B8" w:rsidP="001539B8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1539B8" w:rsidRDefault="001539B8" w:rsidP="001539B8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1539B8" w:rsidRDefault="001539B8" w:rsidP="001539B8">
      <w:pPr>
        <w:jc w:val="center"/>
        <w:rPr>
          <w:rFonts w:ascii="Times New Roman CYR" w:hAnsi="Times New Roman CYR"/>
          <w:sz w:val="28"/>
        </w:rPr>
      </w:pPr>
    </w:p>
    <w:p w:rsidR="001539B8" w:rsidRDefault="005D2960" w:rsidP="001539B8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  26.08.2014</w:t>
      </w:r>
      <w:r w:rsidR="001539B8">
        <w:rPr>
          <w:rFonts w:ascii="Times New Roman CYR" w:hAnsi="Times New Roman CYR"/>
          <w:sz w:val="28"/>
        </w:rPr>
        <w:t xml:space="preserve">  г.                       </w:t>
      </w:r>
      <w:r w:rsidR="009059F7">
        <w:rPr>
          <w:rFonts w:ascii="Times New Roman CYR" w:hAnsi="Times New Roman CYR"/>
          <w:sz w:val="28"/>
        </w:rPr>
        <w:t xml:space="preserve">                                </w:t>
      </w:r>
      <w:bookmarkStart w:id="0" w:name="_GoBack"/>
      <w:bookmarkEnd w:id="0"/>
      <w:r w:rsidR="001539B8">
        <w:rPr>
          <w:rFonts w:ascii="Times New Roman CYR" w:hAnsi="Times New Roman CYR"/>
          <w:sz w:val="28"/>
        </w:rPr>
        <w:t xml:space="preserve">    № </w:t>
      </w:r>
      <w:r>
        <w:rPr>
          <w:rFonts w:ascii="Times New Roman CYR" w:hAnsi="Times New Roman CYR"/>
          <w:sz w:val="28"/>
        </w:rPr>
        <w:t>95</w:t>
      </w:r>
      <w:r w:rsidR="001539B8">
        <w:rPr>
          <w:rFonts w:ascii="Times New Roman CYR" w:hAnsi="Times New Roman CYR"/>
          <w:sz w:val="28"/>
        </w:rPr>
        <w:t xml:space="preserve">  </w:t>
      </w:r>
    </w:p>
    <w:p w:rsidR="001539B8" w:rsidRDefault="001539B8" w:rsidP="001539B8">
      <w:pPr>
        <w:rPr>
          <w:rFonts w:ascii="Times New Roman CYR" w:hAnsi="Times New Roman CYR"/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1539B8" w:rsidRDefault="001539B8" w:rsidP="001539B8">
      <w:pPr>
        <w:rPr>
          <w:rFonts w:ascii="Times New Roman CYR" w:hAnsi="Times New Roman CYR"/>
          <w:sz w:val="28"/>
        </w:rPr>
      </w:pPr>
    </w:p>
    <w:p w:rsidR="001539B8" w:rsidRDefault="001539B8" w:rsidP="001539B8">
      <w:pPr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Об  исключении граждан </w:t>
      </w:r>
      <w:proofErr w:type="gramStart"/>
      <w:r>
        <w:rPr>
          <w:rFonts w:ascii="Times New Roman CYR" w:hAnsi="Times New Roman CYR"/>
          <w:sz w:val="28"/>
        </w:rPr>
        <w:t>с</w:t>
      </w:r>
      <w:proofErr w:type="gramEnd"/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очереди, в качестве </w:t>
      </w:r>
      <w:proofErr w:type="gramStart"/>
      <w:r>
        <w:rPr>
          <w:rFonts w:ascii="Times New Roman CYR" w:hAnsi="Times New Roman CYR"/>
          <w:sz w:val="28"/>
        </w:rPr>
        <w:t>нуждающихся</w:t>
      </w:r>
      <w:proofErr w:type="gramEnd"/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в улучшении жилищных условий.</w:t>
      </w:r>
    </w:p>
    <w:p w:rsidR="001539B8" w:rsidRDefault="001539B8" w:rsidP="001539B8">
      <w:pPr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В соответствии с п.2, ч.1, ст.56, Жилищного кодекса Российской Федерации от 25.09.2008г., на основании письма Администрации Ростовского муниципального района  от 20.08.2014г. № 2864, </w:t>
      </w: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</w:rPr>
        <w:t>п</w:t>
      </w:r>
      <w:proofErr w:type="gramEnd"/>
      <w:r>
        <w:rPr>
          <w:rFonts w:ascii="Times New Roman CYR" w:hAnsi="Times New Roman CYR"/>
          <w:b/>
          <w:sz w:val="28"/>
        </w:rPr>
        <w:t xml:space="preserve"> о с т а н о в л я е т</w:t>
      </w:r>
      <w:r>
        <w:rPr>
          <w:rFonts w:ascii="Times New Roman CYR" w:hAnsi="Times New Roman CYR"/>
          <w:sz w:val="28"/>
        </w:rPr>
        <w:t>:</w:t>
      </w: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1. Исключить из очереди  граждан   нуждающихся в улучшении жилищных условий:</w:t>
      </w: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- Маркову Надежду Петровну, проживающую по адресу: Ярославская обл., Ростовский р-н, </w:t>
      </w:r>
      <w:proofErr w:type="spellStart"/>
      <w:r>
        <w:rPr>
          <w:rFonts w:ascii="Times New Roman CYR" w:hAnsi="Times New Roman CYR"/>
          <w:sz w:val="28"/>
        </w:rPr>
        <w:t>д</w:t>
      </w:r>
      <w:proofErr w:type="gramStart"/>
      <w:r>
        <w:rPr>
          <w:rFonts w:ascii="Times New Roman CYR" w:hAnsi="Times New Roman CYR"/>
          <w:sz w:val="28"/>
        </w:rPr>
        <w:t>.В</w:t>
      </w:r>
      <w:proofErr w:type="gramEnd"/>
      <w:r>
        <w:rPr>
          <w:rFonts w:ascii="Times New Roman CYR" w:hAnsi="Times New Roman CYR"/>
          <w:sz w:val="28"/>
        </w:rPr>
        <w:t>асилёво</w:t>
      </w:r>
      <w:proofErr w:type="spellEnd"/>
      <w:r>
        <w:rPr>
          <w:rFonts w:ascii="Times New Roman CYR" w:hAnsi="Times New Roman CYR"/>
          <w:sz w:val="28"/>
        </w:rPr>
        <w:t xml:space="preserve"> д.8, вдову участника ВОВ.</w:t>
      </w:r>
    </w:p>
    <w:p w:rsidR="001539B8" w:rsidRDefault="001539B8" w:rsidP="001539B8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2.</w:t>
      </w:r>
      <w:r>
        <w:rPr>
          <w:sz w:val="28"/>
        </w:rPr>
        <w:t xml:space="preserve"> 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</w:rPr>
        <w:t>Ишня</w:t>
      </w:r>
      <w:proofErr w:type="spellEnd"/>
      <w:r>
        <w:rPr>
          <w:sz w:val="28"/>
        </w:rPr>
        <w:t xml:space="preserve"> </w:t>
      </w:r>
      <w:r>
        <w:rPr>
          <w:sz w:val="28"/>
          <w:u w:val="single"/>
          <w:lang w:val="en-US"/>
        </w:rPr>
        <w:t>www</w:t>
      </w:r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ishnya</w:t>
      </w:r>
      <w:proofErr w:type="spellEnd"/>
      <w:r>
        <w:rPr>
          <w:sz w:val="28"/>
          <w:u w:val="single"/>
        </w:rPr>
        <w:t>.</w:t>
      </w:r>
      <w:proofErr w:type="spellStart"/>
      <w:r>
        <w:rPr>
          <w:sz w:val="28"/>
          <w:u w:val="single"/>
          <w:lang w:val="en-US"/>
        </w:rPr>
        <w:t>ru</w:t>
      </w:r>
      <w:proofErr w:type="spellEnd"/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3. Постановление вступает в силу с момента подписания.</w:t>
      </w: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4. Контроль исполнения постановления оставляю за собой.</w:t>
      </w: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Глава сельского поселения </w:t>
      </w:r>
      <w:proofErr w:type="spellStart"/>
      <w:r>
        <w:rPr>
          <w:rFonts w:ascii="Times New Roman CYR" w:hAnsi="Times New Roman CYR"/>
          <w:sz w:val="28"/>
        </w:rPr>
        <w:t>Ишня</w:t>
      </w:r>
      <w:proofErr w:type="spellEnd"/>
      <w:r>
        <w:rPr>
          <w:rFonts w:ascii="Times New Roman CYR" w:hAnsi="Times New Roman CYR"/>
          <w:sz w:val="28"/>
        </w:rPr>
        <w:t xml:space="preserve">:                                              </w:t>
      </w:r>
      <w:proofErr w:type="spellStart"/>
      <w:r>
        <w:rPr>
          <w:rFonts w:ascii="Times New Roman CYR" w:hAnsi="Times New Roman CYR"/>
          <w:sz w:val="28"/>
        </w:rPr>
        <w:t>Н.С.Савельев</w:t>
      </w:r>
      <w:proofErr w:type="spellEnd"/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>
      <w:pPr>
        <w:jc w:val="both"/>
        <w:rPr>
          <w:rFonts w:ascii="Times New Roman CYR" w:hAnsi="Times New Roman CYR"/>
          <w:sz w:val="28"/>
        </w:rPr>
      </w:pPr>
    </w:p>
    <w:p w:rsidR="001539B8" w:rsidRDefault="001539B8" w:rsidP="001539B8"/>
    <w:p w:rsidR="008018DA" w:rsidRDefault="008018DA"/>
    <w:sectPr w:rsidR="00801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CB"/>
    <w:rsid w:val="001539B8"/>
    <w:rsid w:val="005D2960"/>
    <w:rsid w:val="008018DA"/>
    <w:rsid w:val="009059F7"/>
    <w:rsid w:val="00FC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B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dcterms:created xsi:type="dcterms:W3CDTF">2014-08-25T10:54:00Z</dcterms:created>
  <dcterms:modified xsi:type="dcterms:W3CDTF">2014-08-27T08:59:00Z</dcterms:modified>
</cp:coreProperties>
</file>