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071" w:rsidRDefault="002B2071" w:rsidP="002B207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2B2071" w:rsidRDefault="002B2071" w:rsidP="002B207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2B2071" w:rsidRDefault="002B2071" w:rsidP="002B2071">
      <w:pPr>
        <w:rPr>
          <w:sz w:val="32"/>
          <w:szCs w:val="32"/>
        </w:rPr>
      </w:pPr>
    </w:p>
    <w:p w:rsidR="002B2071" w:rsidRDefault="002B2071" w:rsidP="002B2071">
      <w:pPr>
        <w:tabs>
          <w:tab w:val="left" w:pos="3252"/>
        </w:tabs>
        <w:rPr>
          <w:b/>
          <w:sz w:val="32"/>
          <w:szCs w:val="32"/>
        </w:rPr>
      </w:pPr>
      <w:r>
        <w:rPr>
          <w:sz w:val="32"/>
          <w:szCs w:val="32"/>
        </w:rPr>
        <w:tab/>
      </w:r>
      <w:r>
        <w:rPr>
          <w:b/>
          <w:sz w:val="32"/>
          <w:szCs w:val="32"/>
        </w:rPr>
        <w:t>ПОСТАНОВЛЕНИЕ</w:t>
      </w:r>
    </w:p>
    <w:p w:rsidR="002B2071" w:rsidRDefault="002B2071" w:rsidP="002B2071">
      <w:pPr>
        <w:rPr>
          <w:sz w:val="28"/>
          <w:szCs w:val="28"/>
        </w:rPr>
      </w:pPr>
      <w:r>
        <w:rPr>
          <w:sz w:val="36"/>
          <w:szCs w:val="36"/>
        </w:rPr>
        <w:t xml:space="preserve">                                          </w:t>
      </w:r>
    </w:p>
    <w:p w:rsidR="002B2071" w:rsidRDefault="002B2071" w:rsidP="002B2071">
      <w:pPr>
        <w:rPr>
          <w:sz w:val="28"/>
          <w:szCs w:val="28"/>
        </w:rPr>
      </w:pPr>
    </w:p>
    <w:p w:rsidR="002B2071" w:rsidRDefault="0099742C" w:rsidP="002B2071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2B2071">
        <w:rPr>
          <w:sz w:val="28"/>
          <w:szCs w:val="28"/>
        </w:rPr>
        <w:t xml:space="preserve"> </w:t>
      </w:r>
      <w:r w:rsidR="00782C25">
        <w:rPr>
          <w:sz w:val="28"/>
          <w:szCs w:val="28"/>
        </w:rPr>
        <w:t xml:space="preserve">17 </w:t>
      </w:r>
      <w:r w:rsidR="002B2071">
        <w:rPr>
          <w:sz w:val="28"/>
          <w:szCs w:val="28"/>
        </w:rPr>
        <w:t xml:space="preserve"> .01.2017                                                     № </w:t>
      </w:r>
      <w:r w:rsidR="00782C25">
        <w:rPr>
          <w:sz w:val="28"/>
          <w:szCs w:val="28"/>
        </w:rPr>
        <w:t>7</w:t>
      </w:r>
    </w:p>
    <w:p w:rsidR="002B2071" w:rsidRDefault="002B2071" w:rsidP="002B2071">
      <w:pPr>
        <w:rPr>
          <w:sz w:val="28"/>
          <w:szCs w:val="28"/>
        </w:rPr>
      </w:pPr>
      <w:r>
        <w:rPr>
          <w:sz w:val="28"/>
          <w:szCs w:val="28"/>
        </w:rPr>
        <w:t xml:space="preserve">р.п. Ишня                                         </w:t>
      </w:r>
    </w:p>
    <w:p w:rsidR="002B2071" w:rsidRDefault="002B2071" w:rsidP="002B2071"/>
    <w:p w:rsidR="002B2071" w:rsidRDefault="002B2071" w:rsidP="002B2071">
      <w:pPr>
        <w:rPr>
          <w:sz w:val="28"/>
          <w:szCs w:val="28"/>
        </w:rPr>
      </w:pPr>
      <w:r>
        <w:rPr>
          <w:sz w:val="28"/>
          <w:szCs w:val="28"/>
        </w:rPr>
        <w:t>О внесении изменений</w:t>
      </w:r>
    </w:p>
    <w:p w:rsidR="002B2071" w:rsidRDefault="002B2071" w:rsidP="002B2071">
      <w:pPr>
        <w:rPr>
          <w:sz w:val="28"/>
          <w:szCs w:val="28"/>
        </w:rPr>
      </w:pPr>
      <w:r>
        <w:rPr>
          <w:sz w:val="28"/>
          <w:szCs w:val="28"/>
        </w:rPr>
        <w:t>в постановление от 01.08.2014 № 83</w:t>
      </w:r>
    </w:p>
    <w:p w:rsidR="002B2071" w:rsidRDefault="002B2071" w:rsidP="002B2071">
      <w:pPr>
        <w:rPr>
          <w:sz w:val="28"/>
          <w:szCs w:val="28"/>
        </w:rPr>
      </w:pPr>
    </w:p>
    <w:p w:rsidR="002B2071" w:rsidRDefault="002B2071" w:rsidP="00DC72C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связи с проведенной структурной реорганизацией и кадровыми изменениями, руководствуясь Уставом сельского поселения Ишн</w:t>
      </w:r>
      <w:r w:rsidR="00DC72CF">
        <w:rPr>
          <w:sz w:val="28"/>
          <w:szCs w:val="28"/>
        </w:rPr>
        <w:t>я Администрация сельского поселении Ишня</w:t>
      </w:r>
      <w:r w:rsidR="00BD453A">
        <w:rPr>
          <w:sz w:val="28"/>
          <w:szCs w:val="28"/>
        </w:rPr>
        <w:t xml:space="preserve"> ПОСТАНОВЛЯЕТ:</w:t>
      </w:r>
    </w:p>
    <w:p w:rsidR="00BD453A" w:rsidRDefault="00BD453A" w:rsidP="00DC72CF">
      <w:pPr>
        <w:jc w:val="both"/>
        <w:rPr>
          <w:sz w:val="28"/>
          <w:szCs w:val="28"/>
        </w:rPr>
      </w:pPr>
    </w:p>
    <w:p w:rsidR="00BD453A" w:rsidRDefault="00BD453A" w:rsidP="00C00D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Внести следующие изменения в постановление Администрации сельского поселения Ишня от 01.08.2014 № 83 «О создании комиссии в области использовании и охраны особо охраняемых природных территорий местного значения» (в редакции постановлений Администрации от 26.01.2016 № 18, от 11.08.2016 № 234):</w:t>
      </w:r>
    </w:p>
    <w:p w:rsidR="00BD453A" w:rsidRDefault="00BD453A" w:rsidP="00C00D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1.в п.п. 1,3 наименование должности «заместитель Главы Администрации – начальник отдела по благоустройству территории, имуществу и земельным отношениям» изменить на «директор МУ «Транспортно-хозяйственная служба Администрации сельского поселения Ишня».</w:t>
      </w:r>
    </w:p>
    <w:p w:rsidR="00BD453A" w:rsidRDefault="00BD453A" w:rsidP="00C00D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C00D77">
        <w:rPr>
          <w:sz w:val="28"/>
          <w:szCs w:val="28"/>
        </w:rPr>
        <w:t>Опубликовать постановление в газете «Ростовский вестник» и на официальном сайте Администрации сельского поселения Ишня.</w:t>
      </w:r>
    </w:p>
    <w:p w:rsidR="00C00D77" w:rsidRDefault="00C00D77" w:rsidP="00C00D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3.Постановление вступает в силу с момента подписания.</w:t>
      </w:r>
    </w:p>
    <w:p w:rsidR="00C00D77" w:rsidRDefault="00C00D77" w:rsidP="00C00D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4.Контроль за исполнением постановлением оставляю за собой.</w:t>
      </w:r>
    </w:p>
    <w:p w:rsidR="00C00D77" w:rsidRDefault="00C00D77" w:rsidP="00C00D77">
      <w:pPr>
        <w:ind w:firstLine="708"/>
        <w:jc w:val="both"/>
        <w:rPr>
          <w:sz w:val="28"/>
          <w:szCs w:val="28"/>
        </w:rPr>
      </w:pPr>
    </w:p>
    <w:p w:rsidR="00C00D77" w:rsidRDefault="00C00D77" w:rsidP="00C00D77">
      <w:pPr>
        <w:ind w:firstLine="708"/>
        <w:jc w:val="both"/>
        <w:rPr>
          <w:sz w:val="28"/>
          <w:szCs w:val="28"/>
        </w:rPr>
      </w:pPr>
    </w:p>
    <w:p w:rsidR="00C00D77" w:rsidRDefault="00C00D77" w:rsidP="00C00D77">
      <w:pPr>
        <w:ind w:firstLine="708"/>
        <w:jc w:val="both"/>
        <w:rPr>
          <w:sz w:val="28"/>
          <w:szCs w:val="28"/>
        </w:rPr>
      </w:pPr>
    </w:p>
    <w:p w:rsidR="00C00D77" w:rsidRDefault="00C00D77" w:rsidP="00C00D77">
      <w:pPr>
        <w:ind w:firstLine="708"/>
        <w:jc w:val="both"/>
        <w:rPr>
          <w:sz w:val="28"/>
          <w:szCs w:val="28"/>
        </w:rPr>
      </w:pPr>
    </w:p>
    <w:p w:rsidR="00C00D77" w:rsidRDefault="00C00D77" w:rsidP="00C00D77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 Ишня                                    Н.С. Савельев</w:t>
      </w:r>
    </w:p>
    <w:p w:rsidR="00C00D77" w:rsidRDefault="00C00D77" w:rsidP="00C00D77">
      <w:pPr>
        <w:jc w:val="both"/>
        <w:rPr>
          <w:sz w:val="28"/>
          <w:szCs w:val="28"/>
        </w:rPr>
      </w:pPr>
    </w:p>
    <w:p w:rsidR="00C00D77" w:rsidRDefault="00C00D77" w:rsidP="00C00D77">
      <w:pPr>
        <w:jc w:val="both"/>
        <w:rPr>
          <w:sz w:val="28"/>
          <w:szCs w:val="28"/>
        </w:rPr>
      </w:pPr>
    </w:p>
    <w:p w:rsidR="00C00D77" w:rsidRDefault="00C00D77" w:rsidP="00C00D77">
      <w:pPr>
        <w:jc w:val="both"/>
        <w:rPr>
          <w:sz w:val="28"/>
          <w:szCs w:val="28"/>
        </w:rPr>
      </w:pPr>
    </w:p>
    <w:p w:rsidR="00C00D77" w:rsidRDefault="00C00D77" w:rsidP="00C00D77">
      <w:pPr>
        <w:jc w:val="both"/>
        <w:rPr>
          <w:sz w:val="28"/>
          <w:szCs w:val="28"/>
        </w:rPr>
      </w:pPr>
    </w:p>
    <w:p w:rsidR="00C00D77" w:rsidRDefault="00C00D77" w:rsidP="00C00D77">
      <w:pPr>
        <w:jc w:val="both"/>
        <w:rPr>
          <w:sz w:val="28"/>
          <w:szCs w:val="28"/>
        </w:rPr>
      </w:pPr>
    </w:p>
    <w:p w:rsidR="00C00D77" w:rsidRDefault="00C00D77" w:rsidP="00C00D77">
      <w:pPr>
        <w:jc w:val="both"/>
        <w:rPr>
          <w:sz w:val="28"/>
          <w:szCs w:val="28"/>
        </w:rPr>
      </w:pPr>
    </w:p>
    <w:p w:rsidR="006F4275" w:rsidRDefault="006F4275" w:rsidP="006F4275">
      <w:pPr>
        <w:jc w:val="both"/>
        <w:rPr>
          <w:sz w:val="28"/>
          <w:szCs w:val="28"/>
        </w:rPr>
      </w:pPr>
    </w:p>
    <w:p w:rsidR="002B2071" w:rsidRPr="00726034" w:rsidRDefault="002B2071" w:rsidP="00726034">
      <w:pPr>
        <w:jc w:val="both"/>
        <w:rPr>
          <w:sz w:val="28"/>
          <w:szCs w:val="28"/>
        </w:rPr>
      </w:pPr>
      <w:bookmarkStart w:id="0" w:name="_GoBack"/>
      <w:bookmarkEnd w:id="0"/>
    </w:p>
    <w:sectPr w:rsidR="002B2071" w:rsidRPr="007260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034"/>
    <w:rsid w:val="000F2002"/>
    <w:rsid w:val="002B2071"/>
    <w:rsid w:val="002C7C68"/>
    <w:rsid w:val="004F74BA"/>
    <w:rsid w:val="006F4275"/>
    <w:rsid w:val="0070642D"/>
    <w:rsid w:val="00726034"/>
    <w:rsid w:val="00782C25"/>
    <w:rsid w:val="007A7839"/>
    <w:rsid w:val="0081749D"/>
    <w:rsid w:val="008D2ADD"/>
    <w:rsid w:val="0099742C"/>
    <w:rsid w:val="00B12BBE"/>
    <w:rsid w:val="00BD453A"/>
    <w:rsid w:val="00C00D77"/>
    <w:rsid w:val="00D71657"/>
    <w:rsid w:val="00DC72CF"/>
    <w:rsid w:val="00E0630B"/>
    <w:rsid w:val="00F1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034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99742C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9742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742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034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99742C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9742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742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800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9</cp:revision>
  <dcterms:created xsi:type="dcterms:W3CDTF">2017-01-16T09:00:00Z</dcterms:created>
  <dcterms:modified xsi:type="dcterms:W3CDTF">2017-01-19T06:07:00Z</dcterms:modified>
</cp:coreProperties>
</file>