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</w:t>
      </w:r>
      <w:r w:rsidR="0095548D">
        <w:rPr>
          <w:lang w:eastAsia="ru-RU"/>
        </w:rPr>
        <w:t>21.01.2022</w:t>
      </w:r>
      <w:r w:rsidR="00E7557A" w:rsidRPr="006A0CCF">
        <w:rPr>
          <w:lang w:eastAsia="ru-RU"/>
        </w:rPr>
        <w:t xml:space="preserve">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95548D">
        <w:rPr>
          <w:lang w:eastAsia="ru-RU"/>
        </w:rPr>
        <w:t>9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Административный регламент </w:t>
      </w:r>
    </w:p>
    <w:p w:rsidR="0033574F" w:rsidRDefault="0033574F" w:rsidP="00E7557A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 xml:space="preserve">предоставления муниципальной </w:t>
      </w:r>
    </w:p>
    <w:p w:rsidR="00BF00AC" w:rsidRDefault="0033574F" w:rsidP="00BF00AC">
      <w:pPr>
        <w:jc w:val="both"/>
        <w:rPr>
          <w:szCs w:val="22"/>
          <w:lang w:eastAsia="ru-RU"/>
        </w:rPr>
      </w:pPr>
      <w:r w:rsidRPr="0033574F">
        <w:rPr>
          <w:szCs w:val="22"/>
          <w:lang w:eastAsia="ru-RU"/>
        </w:rPr>
        <w:t>услуги «</w:t>
      </w:r>
      <w:r w:rsidR="00BF00AC" w:rsidRPr="00BF00AC">
        <w:rPr>
          <w:szCs w:val="22"/>
          <w:lang w:eastAsia="ru-RU"/>
        </w:rPr>
        <w:t xml:space="preserve">Выдача разрешения на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движение по автомобильным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дорогам тяжеловесного и (или)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крупногабаритного транспортного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средства по маршрутам, проходящим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полностью или частично по дорогам </w:t>
      </w:r>
    </w:p>
    <w:p w:rsidR="00BF00AC" w:rsidRDefault="00BF00AC" w:rsidP="00BF00AC">
      <w:pPr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местного значения в границах сельского </w:t>
      </w:r>
    </w:p>
    <w:p w:rsidR="0033574F" w:rsidRDefault="00BF00AC" w:rsidP="00BF00AC">
      <w:pPr>
        <w:jc w:val="both"/>
      </w:pPr>
      <w:r w:rsidRPr="00BF00AC">
        <w:rPr>
          <w:szCs w:val="22"/>
          <w:lang w:eastAsia="ru-RU"/>
        </w:rPr>
        <w:t>поселения Ишня</w:t>
      </w:r>
      <w:r w:rsidR="0033574F" w:rsidRPr="0033574F">
        <w:rPr>
          <w:szCs w:val="22"/>
          <w:lang w:eastAsia="ru-RU"/>
        </w:rPr>
        <w:t>»</w:t>
      </w:r>
      <w:r w:rsidR="009150D0" w:rsidRPr="006A0CCF">
        <w:tab/>
      </w:r>
    </w:p>
    <w:p w:rsidR="0033574F" w:rsidRDefault="0033574F" w:rsidP="00E7557A">
      <w:pPr>
        <w:jc w:val="both"/>
      </w:pPr>
    </w:p>
    <w:p w:rsidR="00E7557A" w:rsidRPr="006A0CCF" w:rsidRDefault="00E7557A" w:rsidP="0028126C">
      <w:pPr>
        <w:ind w:firstLine="567"/>
        <w:jc w:val="both"/>
        <w:rPr>
          <w:lang w:eastAsia="ru-RU"/>
        </w:rPr>
      </w:pPr>
      <w:r w:rsidRPr="006A0CCF">
        <w:rPr>
          <w:lang w:eastAsia="ru-RU"/>
        </w:rPr>
        <w:t xml:space="preserve">В соответствии с </w:t>
      </w:r>
      <w:r w:rsidR="00BF00AC" w:rsidRPr="00BF00AC">
        <w:rPr>
          <w:lang w:eastAsia="ru-RU"/>
        </w:rPr>
        <w:t>Приказом Минтранса России от 06.09.2021 № 298</w:t>
      </w:r>
      <w:r w:rsidR="00C077F6">
        <w:rPr>
          <w:lang w:eastAsia="ru-RU"/>
        </w:rPr>
        <w:t xml:space="preserve"> «О внесении изменений в Приказы Министерства транспорта РФ от 21.09.2016г. №</w:t>
      </w:r>
      <w:r w:rsidR="00C077F6" w:rsidRPr="00C077F6">
        <w:rPr>
          <w:lang w:eastAsia="ru-RU"/>
        </w:rPr>
        <w:t xml:space="preserve"> 272 </w:t>
      </w:r>
      <w:r w:rsidR="00C077F6">
        <w:rPr>
          <w:lang w:eastAsia="ru-RU"/>
        </w:rPr>
        <w:t>и</w:t>
      </w:r>
      <w:r w:rsidR="00C077F6" w:rsidRPr="00C077F6">
        <w:rPr>
          <w:lang w:eastAsia="ru-RU"/>
        </w:rPr>
        <w:t xml:space="preserve"> </w:t>
      </w:r>
      <w:r w:rsidR="00C077F6">
        <w:rPr>
          <w:lang w:eastAsia="ru-RU"/>
        </w:rPr>
        <w:t>от 05.06.</w:t>
      </w:r>
      <w:r w:rsidR="00C077F6" w:rsidRPr="00C077F6">
        <w:rPr>
          <w:lang w:eastAsia="ru-RU"/>
        </w:rPr>
        <w:t>2019</w:t>
      </w:r>
      <w:r w:rsidR="00C077F6">
        <w:rPr>
          <w:lang w:eastAsia="ru-RU"/>
        </w:rPr>
        <w:t>г</w:t>
      </w:r>
      <w:r w:rsidR="00C077F6" w:rsidRPr="00C077F6">
        <w:rPr>
          <w:lang w:eastAsia="ru-RU"/>
        </w:rPr>
        <w:t xml:space="preserve">. </w:t>
      </w:r>
      <w:r w:rsidR="00C077F6">
        <w:rPr>
          <w:lang w:eastAsia="ru-RU"/>
        </w:rPr>
        <w:t>№</w:t>
      </w:r>
      <w:r w:rsidR="00C077F6" w:rsidRPr="00C077F6">
        <w:rPr>
          <w:lang w:eastAsia="ru-RU"/>
        </w:rPr>
        <w:t xml:space="preserve"> 167</w:t>
      </w:r>
      <w:r w:rsidR="00C077F6">
        <w:rPr>
          <w:lang w:eastAsia="ru-RU"/>
        </w:rPr>
        <w:t>»</w:t>
      </w:r>
      <w:r w:rsidR="00304581">
        <w:rPr>
          <w:lang w:eastAsia="ru-RU"/>
        </w:rPr>
        <w:t xml:space="preserve">, </w:t>
      </w:r>
      <w:r w:rsidRPr="006A0CCF">
        <w:rPr>
          <w:lang w:eastAsia="ru-RU"/>
        </w:rPr>
        <w:t xml:space="preserve">Федеральным законом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Pr="006A0CCF">
        <w:rPr>
          <w:rFonts w:eastAsia="Times New Roman"/>
          <w:bCs/>
          <w:kern w:val="36"/>
          <w:lang w:eastAsia="ru-RU"/>
        </w:rPr>
        <w:t>»</w:t>
      </w:r>
      <w:r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DA5B96" w:rsidRPr="00BF00AC" w:rsidRDefault="00117CB3" w:rsidP="00BF00AC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BF00AC">
        <w:rPr>
          <w:szCs w:val="22"/>
          <w:lang w:eastAsia="ru-RU"/>
        </w:rPr>
        <w:t xml:space="preserve">Внести следующие изменения  в </w:t>
      </w:r>
      <w:r w:rsidR="00DA5B96" w:rsidRPr="00BF00AC">
        <w:rPr>
          <w:szCs w:val="22"/>
          <w:lang w:eastAsia="ru-RU"/>
        </w:rPr>
        <w:t>Административный регламент предоставления муниципальной услуги «</w:t>
      </w:r>
      <w:r w:rsidR="00BF00AC" w:rsidRPr="00BF00AC">
        <w:rPr>
          <w:szCs w:val="22"/>
          <w:lang w:eastAsia="ru-RU"/>
        </w:rPr>
        <w:t>Выдача разрешения на движение по автомобильным дорогам тяжеловесного и (или) крупногабаритного транспортного средства по маршрутам, проходящим полностью или частично по дорогам местного значения в границах сельского поселения Ишня</w:t>
      </w:r>
      <w:r w:rsidR="00DA5B96" w:rsidRPr="00BF00AC">
        <w:rPr>
          <w:szCs w:val="22"/>
          <w:lang w:eastAsia="ru-RU"/>
        </w:rPr>
        <w:t xml:space="preserve">», </w:t>
      </w:r>
      <w:r w:rsidR="00DA5B96" w:rsidRPr="00BF00AC">
        <w:rPr>
          <w:rFonts w:eastAsia="Times New Roman"/>
          <w:lang w:eastAsia="ru-RU"/>
        </w:rPr>
        <w:t>утверждённый постановлением Администрации сельского поселения Ишня</w:t>
      </w:r>
      <w:r w:rsidR="00DA5B96" w:rsidRPr="00BF00AC">
        <w:rPr>
          <w:szCs w:val="22"/>
          <w:lang w:eastAsia="ru-RU"/>
        </w:rPr>
        <w:t xml:space="preserve">   </w:t>
      </w:r>
      <w:r w:rsidR="003D3ADF">
        <w:t>от  20.02.2018 № 27</w:t>
      </w:r>
      <w:bookmarkStart w:id="0" w:name="_GoBack"/>
      <w:bookmarkEnd w:id="0"/>
      <w:r w:rsidR="00640E05" w:rsidRPr="00BF00AC">
        <w:rPr>
          <w:rFonts w:eastAsia="Times New Roman"/>
          <w:lang w:eastAsia="ru-RU"/>
        </w:rPr>
        <w:t>:</w:t>
      </w:r>
    </w:p>
    <w:p w:rsidR="00BF00AC" w:rsidRDefault="00BF00AC" w:rsidP="00BF00AC">
      <w:pPr>
        <w:pStyle w:val="ad"/>
        <w:numPr>
          <w:ilvl w:val="1"/>
          <w:numId w:val="1"/>
        </w:numPr>
        <w:ind w:left="0" w:firstLine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В раздел 2 регламента:</w:t>
      </w:r>
    </w:p>
    <w:p w:rsidR="00BF00AC" w:rsidRDefault="00BF00AC" w:rsidP="00BF00AC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а)</w:t>
      </w:r>
      <w:r w:rsidR="00D76056">
        <w:rPr>
          <w:szCs w:val="22"/>
          <w:lang w:eastAsia="ru-RU"/>
        </w:rPr>
        <w:t xml:space="preserve"> абзац четвертый пункта 2.6.1 изложить в следующей редакции:</w:t>
      </w:r>
    </w:p>
    <w:p w:rsidR="00D76056" w:rsidRDefault="00D76056" w:rsidP="00D76056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- </w:t>
      </w:r>
      <w:r w:rsidRPr="00D76056">
        <w:rPr>
          <w:szCs w:val="22"/>
          <w:lang w:eastAsia="ru-RU"/>
        </w:rPr>
        <w:t xml:space="preserve">схема тяжеловесного и (или) крупногабаритного транспортного средства (автопоезда) с изображением размещения груза (при наличии груза) (рекомендуемый образец схемы приведен в приложении </w:t>
      </w:r>
      <w:r w:rsidR="00EC42C8">
        <w:rPr>
          <w:szCs w:val="22"/>
          <w:lang w:eastAsia="ru-RU"/>
        </w:rPr>
        <w:t>№</w:t>
      </w:r>
      <w:r w:rsidRPr="00D76056">
        <w:rPr>
          <w:szCs w:val="22"/>
          <w:lang w:eastAsia="ru-RU"/>
        </w:rPr>
        <w:t xml:space="preserve"> 3 к </w:t>
      </w:r>
      <w:r w:rsidR="00FF74C8">
        <w:rPr>
          <w:szCs w:val="22"/>
          <w:lang w:eastAsia="ru-RU"/>
        </w:rPr>
        <w:t>регламенту</w:t>
      </w:r>
      <w:r w:rsidRPr="00D76056">
        <w:rPr>
          <w:szCs w:val="22"/>
          <w:lang w:eastAsia="ru-RU"/>
        </w:rPr>
        <w:t xml:space="preserve">). На схеме изображаются транспортное средство, планируемое к участию в перевозке, его габариты с грузом (при наличии груза), количество осей и колес на нем, взаимное расположение осей и колес, распределение нагрузки </w:t>
      </w:r>
      <w:r w:rsidRPr="00D76056">
        <w:rPr>
          <w:szCs w:val="22"/>
          <w:lang w:eastAsia="ru-RU"/>
        </w:rPr>
        <w:lastRenderedPageBreak/>
        <w:t>по осям, а также при наличии груза - габариты груза, расположение груза на транспортном средстве, погрузочная высота, свес (при наличии) (изо</w:t>
      </w:r>
      <w:r w:rsidR="00F01C18">
        <w:rPr>
          <w:szCs w:val="22"/>
          <w:lang w:eastAsia="ru-RU"/>
        </w:rPr>
        <w:t>бражается вид в профиль, сзади);</w:t>
      </w:r>
    </w:p>
    <w:p w:rsidR="00F01C18" w:rsidRDefault="00042881" w:rsidP="00F01C1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б) в абзаце </w:t>
      </w:r>
      <w:r w:rsidR="00F01C18">
        <w:rPr>
          <w:szCs w:val="22"/>
          <w:lang w:eastAsia="ru-RU"/>
        </w:rPr>
        <w:t xml:space="preserve">третьем </w:t>
      </w:r>
      <w:r>
        <w:rPr>
          <w:szCs w:val="22"/>
          <w:lang w:eastAsia="ru-RU"/>
        </w:rPr>
        <w:t>пункта 2.7 после слов «</w:t>
      </w:r>
      <w:r w:rsidR="00F01C18" w:rsidRPr="00F01C18">
        <w:rPr>
          <w:szCs w:val="22"/>
          <w:lang w:eastAsia="ru-RU"/>
        </w:rPr>
        <w:t>отсутствие в заявлении сведений</w:t>
      </w:r>
      <w:r>
        <w:rPr>
          <w:szCs w:val="22"/>
          <w:lang w:eastAsia="ru-RU"/>
        </w:rPr>
        <w:t>», дополнить словами «</w:t>
      </w:r>
      <w:r w:rsidR="00FF74C8" w:rsidRPr="00FF74C8">
        <w:rPr>
          <w:szCs w:val="22"/>
          <w:lang w:eastAsia="ru-RU"/>
        </w:rPr>
        <w:t>и (или) не соответствует требованиям, установленным</w:t>
      </w:r>
      <w:r>
        <w:rPr>
          <w:szCs w:val="22"/>
          <w:lang w:eastAsia="ru-RU"/>
        </w:rPr>
        <w:t xml:space="preserve">, </w:t>
      </w:r>
      <w:r w:rsidRPr="00042881">
        <w:rPr>
          <w:szCs w:val="22"/>
          <w:lang w:eastAsia="ru-RU"/>
        </w:rPr>
        <w:t xml:space="preserve">пунктом </w:t>
      </w:r>
      <w:r w:rsidR="00FF74C8">
        <w:rPr>
          <w:szCs w:val="22"/>
          <w:lang w:eastAsia="ru-RU"/>
        </w:rPr>
        <w:t>8</w:t>
      </w:r>
      <w:r w:rsidRPr="00042881">
        <w:rPr>
          <w:szCs w:val="22"/>
          <w:lang w:eastAsia="ru-RU"/>
        </w:rPr>
        <w:t xml:space="preserve"> Порядка</w:t>
      </w:r>
      <w:r w:rsidRPr="00042881">
        <w:t xml:space="preserve"> </w:t>
      </w:r>
      <w:r w:rsidR="00F23AB5" w:rsidRPr="00F23AB5">
        <w:rPr>
          <w:szCs w:val="22"/>
          <w:lang w:eastAsia="ru-RU"/>
        </w:rPr>
        <w:t>выдачи специального разрешения на движение по автомобильным дорогам тяжеловесного и (или) крупногабаритного транспортного средства</w:t>
      </w:r>
      <w:r>
        <w:rPr>
          <w:szCs w:val="22"/>
          <w:lang w:eastAsia="ru-RU"/>
        </w:rPr>
        <w:t>»</w:t>
      </w:r>
      <w:r w:rsidR="00F01C18">
        <w:rPr>
          <w:szCs w:val="22"/>
          <w:lang w:eastAsia="ru-RU"/>
        </w:rPr>
        <w:t>;</w:t>
      </w:r>
    </w:p>
    <w:p w:rsidR="00042881" w:rsidRDefault="00F01C18" w:rsidP="00F01C1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1.2. </w:t>
      </w:r>
      <w:r w:rsidRPr="00F01C18">
        <w:rPr>
          <w:szCs w:val="22"/>
          <w:lang w:eastAsia="ru-RU"/>
        </w:rPr>
        <w:t xml:space="preserve">В раздел </w:t>
      </w:r>
      <w:r>
        <w:rPr>
          <w:szCs w:val="22"/>
          <w:lang w:eastAsia="ru-RU"/>
        </w:rPr>
        <w:t>3</w:t>
      </w:r>
      <w:r w:rsidRPr="00F01C18">
        <w:rPr>
          <w:szCs w:val="22"/>
          <w:lang w:eastAsia="ru-RU"/>
        </w:rPr>
        <w:t xml:space="preserve"> регламента:</w:t>
      </w:r>
    </w:p>
    <w:p w:rsidR="00F01C18" w:rsidRDefault="00F01C18" w:rsidP="00F01C1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а) </w:t>
      </w:r>
      <w:r w:rsidR="004525EB">
        <w:rPr>
          <w:szCs w:val="22"/>
          <w:lang w:eastAsia="ru-RU"/>
        </w:rPr>
        <w:t xml:space="preserve">в абзаце четвертом пункта 3.3.1 </w:t>
      </w:r>
      <w:r w:rsidRPr="00F01C18">
        <w:rPr>
          <w:szCs w:val="22"/>
          <w:lang w:eastAsia="ru-RU"/>
        </w:rPr>
        <w:t xml:space="preserve">слова </w:t>
      </w:r>
      <w:r w:rsidR="004525EB">
        <w:rPr>
          <w:szCs w:val="22"/>
          <w:lang w:eastAsia="ru-RU"/>
        </w:rPr>
        <w:t xml:space="preserve">«или </w:t>
      </w:r>
      <w:r w:rsidR="004525EB" w:rsidRPr="004525EB">
        <w:rPr>
          <w:szCs w:val="22"/>
          <w:lang w:eastAsia="ru-RU"/>
        </w:rPr>
        <w:t>с использованием Единого портала</w:t>
      </w:r>
      <w:r w:rsidR="004525EB">
        <w:rPr>
          <w:szCs w:val="22"/>
          <w:lang w:eastAsia="ru-RU"/>
        </w:rPr>
        <w:t>»</w:t>
      </w:r>
      <w:r w:rsidRPr="00F01C18">
        <w:rPr>
          <w:szCs w:val="22"/>
          <w:lang w:eastAsia="ru-RU"/>
        </w:rPr>
        <w:t xml:space="preserve"> заменить словами </w:t>
      </w:r>
      <w:r w:rsidR="004525EB">
        <w:rPr>
          <w:szCs w:val="22"/>
          <w:lang w:eastAsia="ru-RU"/>
        </w:rPr>
        <w:t>«</w:t>
      </w:r>
      <w:r w:rsidRPr="00F01C18">
        <w:rPr>
          <w:szCs w:val="22"/>
          <w:lang w:eastAsia="ru-RU"/>
        </w:rPr>
        <w:t xml:space="preserve">, а также в электронном виде с использованием </w:t>
      </w:r>
      <w:r w:rsidR="004525EB">
        <w:rPr>
          <w:szCs w:val="22"/>
          <w:lang w:eastAsia="ru-RU"/>
        </w:rPr>
        <w:t xml:space="preserve">Единого </w:t>
      </w:r>
      <w:r w:rsidRPr="00F01C18">
        <w:rPr>
          <w:szCs w:val="22"/>
          <w:lang w:eastAsia="ru-RU"/>
        </w:rPr>
        <w:t>портала или личного кабинета</w:t>
      </w:r>
      <w:r w:rsidR="004525EB">
        <w:rPr>
          <w:szCs w:val="22"/>
          <w:lang w:eastAsia="ru-RU"/>
        </w:rPr>
        <w:t>»;</w:t>
      </w:r>
    </w:p>
    <w:p w:rsidR="004525EB" w:rsidRDefault="004525EB" w:rsidP="00F01C1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б) </w:t>
      </w:r>
      <w:r w:rsidRPr="004525EB">
        <w:rPr>
          <w:szCs w:val="22"/>
          <w:lang w:eastAsia="ru-RU"/>
        </w:rPr>
        <w:t xml:space="preserve">в абзаце </w:t>
      </w:r>
      <w:r>
        <w:rPr>
          <w:szCs w:val="22"/>
          <w:lang w:eastAsia="ru-RU"/>
        </w:rPr>
        <w:t>седьм</w:t>
      </w:r>
      <w:r w:rsidRPr="004525EB">
        <w:rPr>
          <w:szCs w:val="22"/>
          <w:lang w:eastAsia="ru-RU"/>
        </w:rPr>
        <w:t>ом пункта 3.3.1 слова</w:t>
      </w:r>
      <w:r w:rsidRPr="004525EB">
        <w:t xml:space="preserve"> </w:t>
      </w:r>
      <w:r>
        <w:t>«</w:t>
      </w:r>
      <w:r w:rsidRPr="004525EB">
        <w:rPr>
          <w:szCs w:val="22"/>
          <w:lang w:eastAsia="ru-RU"/>
        </w:rPr>
        <w:t>через личный кабинет заявителя</w:t>
      </w:r>
      <w:r>
        <w:rPr>
          <w:szCs w:val="22"/>
          <w:lang w:eastAsia="ru-RU"/>
        </w:rPr>
        <w:t>»</w:t>
      </w:r>
      <w:r w:rsidRPr="004525EB">
        <w:rPr>
          <w:szCs w:val="22"/>
          <w:lang w:eastAsia="ru-RU"/>
        </w:rPr>
        <w:t xml:space="preserve"> исключить</w:t>
      </w:r>
      <w:r>
        <w:rPr>
          <w:szCs w:val="22"/>
          <w:lang w:eastAsia="ru-RU"/>
        </w:rPr>
        <w:t>;</w:t>
      </w:r>
    </w:p>
    <w:p w:rsidR="004525EB" w:rsidRDefault="004525EB" w:rsidP="00F01C18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в) </w:t>
      </w:r>
      <w:r w:rsidRPr="004525EB">
        <w:rPr>
          <w:szCs w:val="22"/>
          <w:lang w:eastAsia="ru-RU"/>
        </w:rPr>
        <w:t xml:space="preserve">в абзаце </w:t>
      </w:r>
      <w:r>
        <w:rPr>
          <w:szCs w:val="22"/>
          <w:lang w:eastAsia="ru-RU"/>
        </w:rPr>
        <w:t xml:space="preserve">третьем </w:t>
      </w:r>
      <w:r w:rsidRPr="004525EB">
        <w:rPr>
          <w:szCs w:val="22"/>
          <w:lang w:eastAsia="ru-RU"/>
        </w:rPr>
        <w:t>пункта 3.3.</w:t>
      </w:r>
      <w:r>
        <w:rPr>
          <w:szCs w:val="22"/>
          <w:lang w:eastAsia="ru-RU"/>
        </w:rPr>
        <w:t>2</w:t>
      </w:r>
      <w:r w:rsidRPr="004525EB">
        <w:rPr>
          <w:szCs w:val="22"/>
          <w:lang w:eastAsia="ru-RU"/>
        </w:rPr>
        <w:t xml:space="preserve"> слова</w:t>
      </w:r>
      <w:r w:rsidRPr="004525EB">
        <w:t xml:space="preserve"> </w:t>
      </w:r>
      <w:r>
        <w:t>«</w:t>
      </w:r>
      <w:r w:rsidRPr="004525EB">
        <w:rPr>
          <w:szCs w:val="22"/>
          <w:lang w:eastAsia="ru-RU"/>
        </w:rPr>
        <w:t>МУ «Транспортно-хозяйственная служба Администрации сельского поселения Ишня»</w:t>
      </w:r>
      <w:r>
        <w:rPr>
          <w:szCs w:val="22"/>
          <w:lang w:eastAsia="ru-RU"/>
        </w:rPr>
        <w:t>» исключить;</w:t>
      </w:r>
    </w:p>
    <w:p w:rsidR="00B23286" w:rsidRDefault="004525EB" w:rsidP="00B23286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г) </w:t>
      </w:r>
      <w:r w:rsidR="00CB6515">
        <w:rPr>
          <w:szCs w:val="22"/>
          <w:lang w:eastAsia="ru-RU"/>
        </w:rPr>
        <w:t xml:space="preserve"> </w:t>
      </w:r>
      <w:r w:rsidR="00B23286" w:rsidRPr="00B23286">
        <w:rPr>
          <w:szCs w:val="22"/>
          <w:lang w:eastAsia="ru-RU"/>
        </w:rPr>
        <w:t>в абзаце третьем пункта 3.3.</w:t>
      </w:r>
      <w:r w:rsidR="00B23286">
        <w:rPr>
          <w:szCs w:val="22"/>
          <w:lang w:eastAsia="ru-RU"/>
        </w:rPr>
        <w:t>3</w:t>
      </w:r>
      <w:r w:rsidR="00B23286" w:rsidRPr="00B23286">
        <w:rPr>
          <w:szCs w:val="22"/>
          <w:lang w:eastAsia="ru-RU"/>
        </w:rPr>
        <w:t xml:space="preserve"> слова «МУ «Транспортно-хозяйственная служба Администрации сельского поселения Ишня»» исключить;</w:t>
      </w:r>
    </w:p>
    <w:p w:rsidR="004525EB" w:rsidRDefault="00C738CA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д) </w:t>
      </w:r>
      <w:r w:rsidRPr="00C738CA">
        <w:rPr>
          <w:szCs w:val="22"/>
          <w:lang w:eastAsia="ru-RU"/>
        </w:rPr>
        <w:t xml:space="preserve">в абзаце </w:t>
      </w:r>
      <w:r>
        <w:rPr>
          <w:szCs w:val="22"/>
          <w:lang w:eastAsia="ru-RU"/>
        </w:rPr>
        <w:t>пят</w:t>
      </w:r>
      <w:r w:rsidRPr="00C738CA">
        <w:rPr>
          <w:szCs w:val="22"/>
          <w:lang w:eastAsia="ru-RU"/>
        </w:rPr>
        <w:t>ом пункта 3.3.</w:t>
      </w:r>
      <w:r>
        <w:rPr>
          <w:szCs w:val="22"/>
          <w:lang w:eastAsia="ru-RU"/>
        </w:rPr>
        <w:t>3</w:t>
      </w:r>
      <w:r w:rsidRPr="00C738CA">
        <w:rPr>
          <w:szCs w:val="22"/>
          <w:lang w:eastAsia="ru-RU"/>
        </w:rPr>
        <w:t xml:space="preserve"> слова «через личный кабинет заявителя» исключить;</w:t>
      </w:r>
    </w:p>
    <w:p w:rsidR="00CB6515" w:rsidRDefault="00C077F6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1.3. </w:t>
      </w:r>
      <w:r w:rsidRPr="00C077F6">
        <w:rPr>
          <w:szCs w:val="22"/>
          <w:lang w:eastAsia="ru-RU"/>
        </w:rPr>
        <w:t xml:space="preserve">приложение </w:t>
      </w:r>
      <w:r>
        <w:rPr>
          <w:szCs w:val="22"/>
          <w:lang w:eastAsia="ru-RU"/>
        </w:rPr>
        <w:t>№</w:t>
      </w:r>
      <w:r w:rsidRPr="00C077F6">
        <w:rPr>
          <w:szCs w:val="22"/>
          <w:lang w:eastAsia="ru-RU"/>
        </w:rPr>
        <w:t xml:space="preserve"> </w:t>
      </w:r>
      <w:r>
        <w:rPr>
          <w:szCs w:val="22"/>
          <w:lang w:eastAsia="ru-RU"/>
        </w:rPr>
        <w:t>1</w:t>
      </w:r>
      <w:r w:rsidRPr="00C077F6">
        <w:rPr>
          <w:szCs w:val="22"/>
          <w:lang w:eastAsia="ru-RU"/>
        </w:rPr>
        <w:t xml:space="preserve"> признать утратившим силу.</w:t>
      </w:r>
    </w:p>
    <w:p w:rsidR="00C077F6" w:rsidRDefault="00C077F6" w:rsidP="00CB6515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1.4. </w:t>
      </w:r>
      <w:r w:rsidRPr="00C077F6">
        <w:rPr>
          <w:szCs w:val="22"/>
          <w:lang w:eastAsia="ru-RU"/>
        </w:rPr>
        <w:t xml:space="preserve">приложение № </w:t>
      </w:r>
      <w:r>
        <w:rPr>
          <w:szCs w:val="22"/>
          <w:lang w:eastAsia="ru-RU"/>
        </w:rPr>
        <w:t>3 изложить в следующей редакции:</w:t>
      </w:r>
    </w:p>
    <w:p w:rsidR="00C077F6" w:rsidRPr="00C077F6" w:rsidRDefault="00C077F6" w:rsidP="00C077F6">
      <w:pPr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C077F6">
        <w:rPr>
          <w:rFonts w:eastAsia="Times New Roman"/>
          <w:sz w:val="24"/>
          <w:szCs w:val="24"/>
          <w:lang w:eastAsia="ru-RU"/>
        </w:rPr>
        <w:t xml:space="preserve">Приложение № 3 </w:t>
      </w:r>
    </w:p>
    <w:p w:rsidR="00C077F6" w:rsidRPr="00C077F6" w:rsidRDefault="00C077F6" w:rsidP="00C077F6">
      <w:pPr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C077F6">
        <w:rPr>
          <w:rFonts w:eastAsia="Times New Roman"/>
          <w:sz w:val="24"/>
          <w:szCs w:val="24"/>
          <w:lang w:eastAsia="ru-RU"/>
        </w:rPr>
        <w:t>к административному регламенту</w:t>
      </w:r>
    </w:p>
    <w:p w:rsidR="00C077F6" w:rsidRDefault="00C077F6" w:rsidP="00C077F6">
      <w:pPr>
        <w:widowControl w:val="0"/>
        <w:autoSpaceDE w:val="0"/>
        <w:autoSpaceDN w:val="0"/>
        <w:adjustRightInd w:val="0"/>
        <w:spacing w:after="150"/>
        <w:jc w:val="right"/>
        <w:rPr>
          <w:rFonts w:eastAsiaTheme="minorEastAsia"/>
          <w:i/>
          <w:iCs/>
          <w:sz w:val="24"/>
          <w:szCs w:val="24"/>
          <w:lang w:eastAsia="ru-RU"/>
        </w:rPr>
      </w:pPr>
    </w:p>
    <w:p w:rsidR="00C077F6" w:rsidRPr="00C077F6" w:rsidRDefault="00C077F6" w:rsidP="00C077F6">
      <w:pPr>
        <w:widowControl w:val="0"/>
        <w:autoSpaceDE w:val="0"/>
        <w:autoSpaceDN w:val="0"/>
        <w:adjustRightInd w:val="0"/>
        <w:spacing w:after="150"/>
        <w:jc w:val="right"/>
        <w:rPr>
          <w:rFonts w:eastAsiaTheme="minorEastAsia"/>
          <w:sz w:val="24"/>
          <w:szCs w:val="24"/>
          <w:lang w:eastAsia="ru-RU"/>
        </w:rPr>
      </w:pPr>
      <w:r w:rsidRPr="00C077F6">
        <w:rPr>
          <w:rFonts w:eastAsiaTheme="minorEastAsia"/>
          <w:i/>
          <w:iCs/>
          <w:sz w:val="24"/>
          <w:szCs w:val="24"/>
          <w:lang w:eastAsia="ru-RU"/>
        </w:rPr>
        <w:t>Форма</w:t>
      </w:r>
    </w:p>
    <w:p w:rsidR="00C077F6" w:rsidRPr="00C077F6" w:rsidRDefault="00C077F6" w:rsidP="00C077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  <w:lang w:eastAsia="ru-RU"/>
        </w:rPr>
      </w:pPr>
    </w:p>
    <w:p w:rsidR="00EC42C8" w:rsidRDefault="00C077F6" w:rsidP="00C077F6">
      <w:pPr>
        <w:widowControl w:val="0"/>
        <w:autoSpaceDE w:val="0"/>
        <w:autoSpaceDN w:val="0"/>
        <w:adjustRightInd w:val="0"/>
        <w:spacing w:after="150"/>
        <w:jc w:val="center"/>
        <w:rPr>
          <w:rFonts w:eastAsiaTheme="minorEastAsia"/>
          <w:sz w:val="22"/>
          <w:szCs w:val="22"/>
          <w:lang w:eastAsia="ru-RU"/>
        </w:rPr>
      </w:pPr>
      <w:r w:rsidRPr="00C077F6">
        <w:rPr>
          <w:rFonts w:eastAsiaTheme="minorEastAsia"/>
          <w:sz w:val="22"/>
          <w:szCs w:val="22"/>
          <w:lang w:eastAsia="ru-RU"/>
        </w:rPr>
        <w:t xml:space="preserve">СПЕЦИАЛЬНОЕ РАЗРЕШЕНИЕ N ____ </w:t>
      </w:r>
    </w:p>
    <w:p w:rsidR="00C077F6" w:rsidRPr="00C077F6" w:rsidRDefault="00C077F6" w:rsidP="00C077F6">
      <w:pPr>
        <w:widowControl w:val="0"/>
        <w:autoSpaceDE w:val="0"/>
        <w:autoSpaceDN w:val="0"/>
        <w:adjustRightInd w:val="0"/>
        <w:spacing w:after="150"/>
        <w:jc w:val="center"/>
        <w:rPr>
          <w:rFonts w:eastAsiaTheme="minorEastAsia"/>
          <w:sz w:val="22"/>
          <w:szCs w:val="22"/>
          <w:lang w:eastAsia="ru-RU"/>
        </w:rPr>
      </w:pPr>
      <w:r w:rsidRPr="00C077F6">
        <w:rPr>
          <w:rFonts w:eastAsiaTheme="minorEastAsia"/>
          <w:sz w:val="22"/>
          <w:szCs w:val="22"/>
          <w:lang w:eastAsia="ru-RU"/>
        </w:rPr>
        <w:t>НА ДВИЖЕНИЕ ПО АВТОМОБИЛЬНЫМ ДОРОГАМ ТЯЖЕЛОВЕСНОГО И (ИЛИ) КРУПНОГАБАРИТНОГО ТРАНСПОРТНОГО СРЕДСТВА</w:t>
      </w:r>
    </w:p>
    <w:p w:rsidR="00C077F6" w:rsidRPr="00C077F6" w:rsidRDefault="00C077F6" w:rsidP="00C077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  <w:lang w:eastAsia="ru-RU"/>
        </w:rPr>
      </w:pPr>
    </w:p>
    <w:p w:rsidR="00C077F6" w:rsidRPr="00C077F6" w:rsidRDefault="00C077F6" w:rsidP="00C077F6">
      <w:pPr>
        <w:widowControl w:val="0"/>
        <w:autoSpaceDE w:val="0"/>
        <w:autoSpaceDN w:val="0"/>
        <w:adjustRightInd w:val="0"/>
        <w:spacing w:after="150"/>
        <w:jc w:val="center"/>
        <w:rPr>
          <w:rFonts w:eastAsiaTheme="minorEastAsia"/>
          <w:sz w:val="22"/>
          <w:szCs w:val="22"/>
          <w:lang w:eastAsia="ru-RU"/>
        </w:rPr>
      </w:pPr>
      <w:r w:rsidRPr="00C077F6">
        <w:rPr>
          <w:rFonts w:eastAsiaTheme="minorEastAsia"/>
          <w:sz w:val="22"/>
          <w:szCs w:val="22"/>
          <w:lang w:eastAsia="ru-RU"/>
        </w:rPr>
        <w:t>(лицевая сторона)</w:t>
      </w:r>
    </w:p>
    <w:p w:rsidR="00C077F6" w:rsidRPr="00C077F6" w:rsidRDefault="00C077F6" w:rsidP="00C077F6">
      <w:pPr>
        <w:widowControl w:val="0"/>
        <w:autoSpaceDE w:val="0"/>
        <w:autoSpaceDN w:val="0"/>
        <w:adjustRightInd w:val="0"/>
        <w:spacing w:after="150"/>
        <w:rPr>
          <w:rFonts w:eastAsiaTheme="minorEastAsia"/>
          <w:sz w:val="22"/>
          <w:szCs w:val="22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2"/>
        <w:gridCol w:w="1286"/>
        <w:gridCol w:w="1286"/>
        <w:gridCol w:w="1286"/>
        <w:gridCol w:w="1285"/>
        <w:gridCol w:w="1285"/>
      </w:tblGrid>
      <w:tr w:rsidR="00C077F6" w:rsidRPr="00C077F6" w:rsidTr="00E568EE">
        <w:trPr>
          <w:jc w:val="center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Вид перевозки (по территории Российской Федерации)</w:t>
            </w:r>
          </w:p>
        </w:tc>
        <w:tc>
          <w:tcPr>
            <w:tcW w:w="5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Разрешено выполнить поездок (для тяжеловесных транспортных средств)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 xml:space="preserve">Срок выполнения поездок с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по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По маршруту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Транспортное средство: марка, модель, государственный регистрационный номер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Информация о владельце транспортного средства: наименование, адрес в пределах места нахождения, телефон - для юридических лиц; фамилия, имя, отчество (при наличии), адрес регистрации по месту жительства (пребывания), телефон - для физических лиц и индивидуальных предпринимателей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lastRenderedPageBreak/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Характеристика груза (при наличии груза) (наименование, габариты (длина, ширина, высота), масса)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Параметры транспортного средства (автопоезда):</w:t>
            </w:r>
          </w:p>
        </w:tc>
        <w:tc>
          <w:tcPr>
            <w:tcW w:w="64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Масса (т)</w:t>
            </w:r>
          </w:p>
        </w:tc>
        <w:tc>
          <w:tcPr>
            <w:tcW w:w="64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Расстояния между осями (м)</w:t>
            </w:r>
          </w:p>
        </w:tc>
        <w:tc>
          <w:tcPr>
            <w:tcW w:w="64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Нагрузки на оси (т)</w:t>
            </w:r>
          </w:p>
        </w:tc>
        <w:tc>
          <w:tcPr>
            <w:tcW w:w="64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Габариты: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Длина (м)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Ширина (м)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Высота (м)</w:t>
            </w:r>
          </w:p>
        </w:tc>
      </w:tr>
      <w:tr w:rsidR="00C077F6" w:rsidRPr="00C077F6" w:rsidTr="00E568EE">
        <w:trPr>
          <w:jc w:val="center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Длина свеса (при наличии) (м)</w:t>
            </w:r>
          </w:p>
        </w:tc>
        <w:tc>
          <w:tcPr>
            <w:tcW w:w="5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64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Разрешение выдано (наименование уполномоченной организации)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(должность)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(подпись)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(фамилия, имя, отчество (при наличии))</w:t>
            </w:r>
          </w:p>
        </w:tc>
      </w:tr>
      <w:tr w:rsidR="00C077F6" w:rsidRPr="00C077F6" w:rsidTr="00E568EE">
        <w:trPr>
          <w:jc w:val="center"/>
        </w:trPr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"___" ____________ 20__ г.</w:t>
            </w:r>
          </w:p>
        </w:tc>
        <w:tc>
          <w:tcPr>
            <w:tcW w:w="64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М.П. (при наличии)</w:t>
            </w:r>
          </w:p>
        </w:tc>
      </w:tr>
    </w:tbl>
    <w:p w:rsidR="00C077F6" w:rsidRPr="00C077F6" w:rsidRDefault="00C077F6" w:rsidP="00C077F6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eastAsia="ru-RU"/>
        </w:rPr>
      </w:pPr>
    </w:p>
    <w:p w:rsidR="00C077F6" w:rsidRPr="00C077F6" w:rsidRDefault="00C077F6" w:rsidP="00C077F6">
      <w:pPr>
        <w:widowControl w:val="0"/>
        <w:autoSpaceDE w:val="0"/>
        <w:autoSpaceDN w:val="0"/>
        <w:adjustRightInd w:val="0"/>
        <w:spacing w:after="150"/>
        <w:jc w:val="center"/>
        <w:rPr>
          <w:rFonts w:eastAsiaTheme="minorEastAsia"/>
          <w:sz w:val="22"/>
          <w:szCs w:val="22"/>
          <w:lang w:eastAsia="ru-RU"/>
        </w:rPr>
      </w:pPr>
      <w:r w:rsidRPr="00C077F6">
        <w:rPr>
          <w:rFonts w:eastAsiaTheme="minorEastAsia"/>
          <w:sz w:val="22"/>
          <w:szCs w:val="22"/>
          <w:lang w:eastAsia="ru-RU"/>
        </w:rPr>
        <w:t>(оборотная сторона)</w:t>
      </w:r>
    </w:p>
    <w:p w:rsidR="00C077F6" w:rsidRPr="00C077F6" w:rsidRDefault="00C077F6" w:rsidP="00C077F6">
      <w:pPr>
        <w:widowControl w:val="0"/>
        <w:autoSpaceDE w:val="0"/>
        <w:autoSpaceDN w:val="0"/>
        <w:adjustRightInd w:val="0"/>
        <w:spacing w:after="150"/>
        <w:rPr>
          <w:rFonts w:eastAsiaTheme="minorEastAsia"/>
          <w:sz w:val="22"/>
          <w:szCs w:val="22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C077F6" w:rsidRPr="00C077F6" w:rsidTr="00E568EE"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Вид сопровождения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Особые условия движения (определяются уполномоченным органом, владельцами автомобильных дорог, Госавтоинспекцией)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Владельцы автомобильных дорог, сооружений, инженерных коммуникаций, владельцы инфраструктуры железнодорожного транспорта общего пользования и (или) владельцы железнодорожных путей необщего пользования, подразделение Госавтоинспекции и другие организации, согласовавшие перевозку (указываются наименования организаций, реквизиты документов о согласовании, для Госавтоинспекции печать, фамилия, имя, отчество должностного лица и подпись)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С условиями настоящего специального разрешения, а также с нормативными требованиями в области дорожного движения ознакомлен</w:t>
            </w:r>
          </w:p>
        </w:tc>
      </w:tr>
      <w:tr w:rsidR="00C077F6" w:rsidRPr="00C077F6" w:rsidTr="00E568EE"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Водитель транспортного средства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  <w:tr w:rsidR="00C077F6" w:rsidRPr="00C077F6" w:rsidTr="00E568EE"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(фамилия, имя, отчество (при наличии), подпись)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Дата и время начала каждой поездки, печать (при наличии) организации и подпись владельца транспортного средства (для тяжеловесных транспортных средств)</w:t>
            </w:r>
          </w:p>
        </w:tc>
      </w:tr>
      <w:tr w:rsidR="00C077F6" w:rsidRPr="00C077F6" w:rsidTr="00E568EE"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7F6" w:rsidRPr="00C077F6" w:rsidRDefault="00C077F6" w:rsidP="00C077F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  <w:lang w:eastAsia="ru-RU"/>
              </w:rPr>
            </w:pPr>
            <w:r w:rsidRPr="00C077F6">
              <w:rPr>
                <w:rFonts w:eastAsiaTheme="minorEastAsia"/>
                <w:sz w:val="22"/>
                <w:szCs w:val="22"/>
                <w:lang w:eastAsia="ru-RU"/>
              </w:rPr>
              <w:t> </w:t>
            </w:r>
          </w:p>
        </w:tc>
      </w:tr>
    </w:tbl>
    <w:p w:rsidR="00C077F6" w:rsidRPr="00D76056" w:rsidRDefault="00C077F6" w:rsidP="00CB6515">
      <w:pPr>
        <w:pStyle w:val="ad"/>
        <w:ind w:left="0"/>
        <w:jc w:val="both"/>
        <w:rPr>
          <w:szCs w:val="22"/>
          <w:lang w:eastAsia="ru-RU"/>
        </w:rPr>
      </w:pPr>
    </w:p>
    <w:p w:rsidR="000C31DE" w:rsidRPr="006A0CCF" w:rsidRDefault="00640E05" w:rsidP="00BF00AC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33574F" w:rsidP="00BF00AC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33574F" w:rsidP="00BF00AC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02" w:rsidRDefault="00414202" w:rsidP="00B833FF">
      <w:r>
        <w:separator/>
      </w:r>
    </w:p>
  </w:endnote>
  <w:endnote w:type="continuationSeparator" w:id="0">
    <w:p w:rsidR="00414202" w:rsidRDefault="00414202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02" w:rsidRDefault="00414202" w:rsidP="00B833FF">
      <w:r>
        <w:separator/>
      </w:r>
    </w:p>
  </w:footnote>
  <w:footnote w:type="continuationSeparator" w:id="0">
    <w:p w:rsidR="00414202" w:rsidRDefault="00414202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42881"/>
    <w:rsid w:val="00050489"/>
    <w:rsid w:val="00056FDF"/>
    <w:rsid w:val="000C31DE"/>
    <w:rsid w:val="00100979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126C"/>
    <w:rsid w:val="00283A81"/>
    <w:rsid w:val="002A5DE8"/>
    <w:rsid w:val="002C698F"/>
    <w:rsid w:val="002D2CC3"/>
    <w:rsid w:val="00304581"/>
    <w:rsid w:val="0033574F"/>
    <w:rsid w:val="003C038C"/>
    <w:rsid w:val="003D3ADF"/>
    <w:rsid w:val="003E0CE0"/>
    <w:rsid w:val="003E5751"/>
    <w:rsid w:val="003E7BFC"/>
    <w:rsid w:val="00414202"/>
    <w:rsid w:val="004525EB"/>
    <w:rsid w:val="00474DB6"/>
    <w:rsid w:val="004A7F00"/>
    <w:rsid w:val="004C17B4"/>
    <w:rsid w:val="004C5A82"/>
    <w:rsid w:val="00533C15"/>
    <w:rsid w:val="00553B15"/>
    <w:rsid w:val="00583FAE"/>
    <w:rsid w:val="005E65F3"/>
    <w:rsid w:val="00622F67"/>
    <w:rsid w:val="00626035"/>
    <w:rsid w:val="00637552"/>
    <w:rsid w:val="00640E05"/>
    <w:rsid w:val="00670527"/>
    <w:rsid w:val="00693713"/>
    <w:rsid w:val="006A0CCF"/>
    <w:rsid w:val="006E69D7"/>
    <w:rsid w:val="006F18E7"/>
    <w:rsid w:val="006F32A2"/>
    <w:rsid w:val="006F4941"/>
    <w:rsid w:val="007370F3"/>
    <w:rsid w:val="00764F7B"/>
    <w:rsid w:val="007A304E"/>
    <w:rsid w:val="007B7339"/>
    <w:rsid w:val="0085316D"/>
    <w:rsid w:val="008576EF"/>
    <w:rsid w:val="008C6968"/>
    <w:rsid w:val="00910687"/>
    <w:rsid w:val="009150D0"/>
    <w:rsid w:val="00945903"/>
    <w:rsid w:val="00946752"/>
    <w:rsid w:val="0095548D"/>
    <w:rsid w:val="00956781"/>
    <w:rsid w:val="00957CC9"/>
    <w:rsid w:val="0099615F"/>
    <w:rsid w:val="009A6A8A"/>
    <w:rsid w:val="009B35F3"/>
    <w:rsid w:val="009D43DB"/>
    <w:rsid w:val="00A15475"/>
    <w:rsid w:val="00AB606F"/>
    <w:rsid w:val="00AD1F88"/>
    <w:rsid w:val="00AE15B8"/>
    <w:rsid w:val="00B23286"/>
    <w:rsid w:val="00B27EC7"/>
    <w:rsid w:val="00B31D88"/>
    <w:rsid w:val="00B53567"/>
    <w:rsid w:val="00B833FF"/>
    <w:rsid w:val="00BB1433"/>
    <w:rsid w:val="00BB2804"/>
    <w:rsid w:val="00BC60C6"/>
    <w:rsid w:val="00BE09BC"/>
    <w:rsid w:val="00BF00AC"/>
    <w:rsid w:val="00C077F6"/>
    <w:rsid w:val="00C61A8A"/>
    <w:rsid w:val="00C64142"/>
    <w:rsid w:val="00C738CA"/>
    <w:rsid w:val="00C8488F"/>
    <w:rsid w:val="00C92958"/>
    <w:rsid w:val="00CA00D3"/>
    <w:rsid w:val="00CB6515"/>
    <w:rsid w:val="00CF1317"/>
    <w:rsid w:val="00CF4B2D"/>
    <w:rsid w:val="00D11947"/>
    <w:rsid w:val="00D158B2"/>
    <w:rsid w:val="00D746A8"/>
    <w:rsid w:val="00D76056"/>
    <w:rsid w:val="00D967F2"/>
    <w:rsid w:val="00DA0DEE"/>
    <w:rsid w:val="00DA5B96"/>
    <w:rsid w:val="00DA6232"/>
    <w:rsid w:val="00DB2356"/>
    <w:rsid w:val="00DF269D"/>
    <w:rsid w:val="00E23D57"/>
    <w:rsid w:val="00E40F94"/>
    <w:rsid w:val="00E44A3E"/>
    <w:rsid w:val="00E512BD"/>
    <w:rsid w:val="00E7557A"/>
    <w:rsid w:val="00E91FA9"/>
    <w:rsid w:val="00EC2BDC"/>
    <w:rsid w:val="00EC42C8"/>
    <w:rsid w:val="00EC64A4"/>
    <w:rsid w:val="00EF58D0"/>
    <w:rsid w:val="00F01C18"/>
    <w:rsid w:val="00F052F3"/>
    <w:rsid w:val="00F23AB5"/>
    <w:rsid w:val="00FA39F5"/>
    <w:rsid w:val="00FA46A0"/>
    <w:rsid w:val="00FB3B9D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2022-01-21T05:58:00Z</cp:lastPrinted>
  <dcterms:created xsi:type="dcterms:W3CDTF">2022-01-21T06:41:00Z</dcterms:created>
  <dcterms:modified xsi:type="dcterms:W3CDTF">2022-01-25T11:29:00Z</dcterms:modified>
</cp:coreProperties>
</file>