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42D" w:rsidRDefault="006D5E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A053A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Приложение</w:t>
      </w:r>
    </w:p>
    <w:p w:rsidR="00A053A8" w:rsidRDefault="00A05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к Постановлению</w:t>
      </w:r>
    </w:p>
    <w:p w:rsidR="00A053A8" w:rsidRDefault="00A05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администрации </w:t>
      </w:r>
      <w:proofErr w:type="gramStart"/>
      <w:r>
        <w:rPr>
          <w:sz w:val="24"/>
          <w:szCs w:val="24"/>
        </w:rPr>
        <w:t>сельского</w:t>
      </w:r>
      <w:proofErr w:type="gramEnd"/>
      <w:r>
        <w:rPr>
          <w:sz w:val="24"/>
          <w:szCs w:val="24"/>
        </w:rPr>
        <w:t xml:space="preserve"> </w:t>
      </w:r>
    </w:p>
    <w:p w:rsidR="00A053A8" w:rsidRDefault="00A05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поселения </w:t>
      </w:r>
      <w:proofErr w:type="spellStart"/>
      <w:r>
        <w:rPr>
          <w:sz w:val="24"/>
          <w:szCs w:val="24"/>
        </w:rPr>
        <w:t>Ишня</w:t>
      </w:r>
      <w:proofErr w:type="spellEnd"/>
    </w:p>
    <w:p w:rsidR="00A053A8" w:rsidRDefault="00A053A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от </w:t>
      </w:r>
      <w:r w:rsidR="004B2A5A">
        <w:rPr>
          <w:sz w:val="24"/>
          <w:szCs w:val="24"/>
        </w:rPr>
        <w:t>07.10.2014 № 117</w:t>
      </w:r>
      <w:bookmarkStart w:id="0" w:name="_GoBack"/>
      <w:bookmarkEnd w:id="0"/>
    </w:p>
    <w:p w:rsidR="00A053A8" w:rsidRDefault="00A053A8">
      <w:pPr>
        <w:rPr>
          <w:sz w:val="24"/>
          <w:szCs w:val="24"/>
        </w:rPr>
      </w:pPr>
    </w:p>
    <w:p w:rsidR="00A053A8" w:rsidRDefault="00A053A8">
      <w:pPr>
        <w:rPr>
          <w:sz w:val="24"/>
          <w:szCs w:val="24"/>
        </w:rPr>
      </w:pPr>
    </w:p>
    <w:p w:rsidR="00A053A8" w:rsidRDefault="00A053A8">
      <w:pPr>
        <w:rPr>
          <w:sz w:val="24"/>
          <w:szCs w:val="24"/>
        </w:rPr>
      </w:pP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E9C">
        <w:rPr>
          <w:rFonts w:ascii="Times New Roman" w:hAnsi="Times New Roman" w:cs="Times New Roman"/>
          <w:b/>
          <w:sz w:val="32"/>
          <w:szCs w:val="32"/>
        </w:rPr>
        <w:t>МУНИЦИПАЛЬНАЯ ЦЕЛЕВАЯ ПРОГРАММА</w:t>
      </w: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E9C">
        <w:rPr>
          <w:rFonts w:ascii="Times New Roman" w:hAnsi="Times New Roman" w:cs="Times New Roman"/>
          <w:b/>
          <w:sz w:val="32"/>
          <w:szCs w:val="32"/>
        </w:rPr>
        <w:t>«Сохранение и реко</w:t>
      </w:r>
      <w:r w:rsidR="006D673E">
        <w:rPr>
          <w:rFonts w:ascii="Times New Roman" w:hAnsi="Times New Roman" w:cs="Times New Roman"/>
          <w:b/>
          <w:sz w:val="32"/>
          <w:szCs w:val="32"/>
        </w:rPr>
        <w:t>нструкция военно-мемориальных объектов</w:t>
      </w:r>
      <w:r w:rsidRPr="001F4E9C">
        <w:rPr>
          <w:rFonts w:ascii="Times New Roman" w:hAnsi="Times New Roman" w:cs="Times New Roman"/>
          <w:b/>
          <w:sz w:val="32"/>
          <w:szCs w:val="32"/>
        </w:rPr>
        <w:t>,</w:t>
      </w: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E9C">
        <w:rPr>
          <w:rFonts w:ascii="Times New Roman" w:hAnsi="Times New Roman" w:cs="Times New Roman"/>
          <w:b/>
          <w:sz w:val="32"/>
          <w:szCs w:val="32"/>
        </w:rPr>
        <w:t xml:space="preserve">установленных в память героев Великой </w:t>
      </w: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E9C">
        <w:rPr>
          <w:rFonts w:ascii="Times New Roman" w:hAnsi="Times New Roman" w:cs="Times New Roman"/>
          <w:b/>
          <w:sz w:val="32"/>
          <w:szCs w:val="32"/>
        </w:rPr>
        <w:t>Отечественной войны</w:t>
      </w:r>
      <w:r w:rsidR="001F4E9C">
        <w:rPr>
          <w:rFonts w:ascii="Times New Roman" w:hAnsi="Times New Roman" w:cs="Times New Roman"/>
          <w:b/>
          <w:sz w:val="32"/>
          <w:szCs w:val="32"/>
        </w:rPr>
        <w:t xml:space="preserve"> на территории</w:t>
      </w:r>
    </w:p>
    <w:p w:rsidR="00A053A8" w:rsidRPr="001F4E9C" w:rsidRDefault="00A053A8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E9C">
        <w:rPr>
          <w:rFonts w:ascii="Times New Roman" w:hAnsi="Times New Roman" w:cs="Times New Roman"/>
          <w:b/>
          <w:sz w:val="32"/>
          <w:szCs w:val="32"/>
        </w:rPr>
        <w:t xml:space="preserve">сельского поселения </w:t>
      </w:r>
      <w:proofErr w:type="spellStart"/>
      <w:r w:rsidRPr="001F4E9C">
        <w:rPr>
          <w:rFonts w:ascii="Times New Roman" w:hAnsi="Times New Roman" w:cs="Times New Roman"/>
          <w:b/>
          <w:sz w:val="32"/>
          <w:szCs w:val="32"/>
        </w:rPr>
        <w:t>Ишня</w:t>
      </w:r>
      <w:proofErr w:type="spellEnd"/>
      <w:r w:rsidRPr="001F4E9C">
        <w:rPr>
          <w:rFonts w:ascii="Times New Roman" w:hAnsi="Times New Roman" w:cs="Times New Roman"/>
          <w:b/>
          <w:sz w:val="32"/>
          <w:szCs w:val="32"/>
        </w:rPr>
        <w:t xml:space="preserve"> на 2014-2015 годы»</w:t>
      </w:r>
    </w:p>
    <w:p w:rsidR="00A053A8" w:rsidRDefault="00A053A8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ЦЕЛЕВОЙ ПРОГРАММЫ</w:t>
      </w:r>
    </w:p>
    <w:p w:rsidR="001F4E9C" w:rsidRDefault="001F4E9C" w:rsidP="00A053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F4E9C" w:rsidTr="001F4E9C">
        <w:tc>
          <w:tcPr>
            <w:tcW w:w="3652" w:type="dxa"/>
          </w:tcPr>
          <w:p w:rsidR="001F4E9C" w:rsidRDefault="001F4E9C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19" w:type="dxa"/>
          </w:tcPr>
          <w:p w:rsidR="001F4E9C" w:rsidRDefault="001F4E9C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«Сохранение и реко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>нструкция военно-мемориальных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установленных в память героев Великой Отечественной войны на территории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2014-2015 годы»</w:t>
            </w:r>
          </w:p>
          <w:p w:rsidR="001F4E9C" w:rsidRDefault="001F4E9C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1F4E9C" w:rsidTr="001F4E9C">
        <w:tc>
          <w:tcPr>
            <w:tcW w:w="3652" w:type="dxa"/>
          </w:tcPr>
          <w:p w:rsidR="001F4E9C" w:rsidRDefault="001F4E9C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919" w:type="dxa"/>
          </w:tcPr>
          <w:p w:rsidR="001F4E9C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Зако</w:t>
            </w:r>
            <w:r w:rsidR="00760EA7">
              <w:rPr>
                <w:rFonts w:ascii="Times New Roman" w:hAnsi="Times New Roman" w:cs="Times New Roman"/>
                <w:sz w:val="28"/>
                <w:szCs w:val="28"/>
              </w:rPr>
              <w:t>н Российской Федерации от 14.01.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1993 № 4292-1 «Об увековечивании памяти погибших при защите Отечества»;</w:t>
            </w:r>
          </w:p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Закон Российской Федерации от 19.05.1995 № 80-ФЗ «Об увековечивании Победы советского народа в Великой Отечественной войне 1941-1945 годов»</w:t>
            </w:r>
          </w:p>
        </w:tc>
      </w:tr>
      <w:tr w:rsidR="00CF1A1F" w:rsidTr="001F4E9C">
        <w:tc>
          <w:tcPr>
            <w:tcW w:w="3652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919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CF1A1F" w:rsidTr="001F4E9C">
        <w:tc>
          <w:tcPr>
            <w:tcW w:w="3652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919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управлению делами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CF1A1F" w:rsidTr="001F4E9C">
        <w:tc>
          <w:tcPr>
            <w:tcW w:w="3652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919" w:type="dxa"/>
          </w:tcPr>
          <w:p w:rsidR="00CF1A1F" w:rsidRDefault="00CF1A1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надлежащее</w:t>
            </w:r>
            <w:r w:rsidR="00A87C6F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>е военно-мемориальных объектов</w:t>
            </w:r>
            <w:r w:rsidR="00A87C6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сельского поселения </w:t>
            </w:r>
            <w:proofErr w:type="spellStart"/>
            <w:r w:rsidR="00A87C6F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A87C6F" w:rsidTr="001F4E9C">
        <w:tc>
          <w:tcPr>
            <w:tcW w:w="3652" w:type="dxa"/>
          </w:tcPr>
          <w:p w:rsidR="00A87C6F" w:rsidRDefault="00A87C6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19" w:type="dxa"/>
          </w:tcPr>
          <w:p w:rsidR="00A87C6F" w:rsidRDefault="00A87C6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капитального и косметического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 xml:space="preserve"> ремонта  военно-мемориальных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на территории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7C6F" w:rsidRDefault="00A87C6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реставрация мемориальной доски на доме К. Чистова;</w:t>
            </w:r>
          </w:p>
          <w:p w:rsidR="00A87C6F" w:rsidRDefault="00A87C6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благоустройство т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>ерриторий военно-мемориальных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7C6F" w:rsidRDefault="00A87C6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общественных ветеранских и военно-патриотических организаций по вопросам увековечивания памяти погибших при защите Отечества</w:t>
            </w:r>
          </w:p>
        </w:tc>
      </w:tr>
      <w:tr w:rsidR="00A87C6F" w:rsidTr="001F4E9C">
        <w:tc>
          <w:tcPr>
            <w:tcW w:w="3652" w:type="dxa"/>
          </w:tcPr>
          <w:p w:rsidR="00A87C6F" w:rsidRDefault="002F433F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19" w:type="dxa"/>
          </w:tcPr>
          <w:p w:rsidR="00A87C6F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</w:tc>
      </w:tr>
      <w:tr w:rsidR="00342AAA" w:rsidTr="001F4E9C">
        <w:tc>
          <w:tcPr>
            <w:tcW w:w="3652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</w:t>
            </w:r>
          </w:p>
        </w:tc>
        <w:tc>
          <w:tcPr>
            <w:tcW w:w="5919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восстановление и об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>устройство военно-мемориальных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реставрация мемориальной доски</w:t>
            </w:r>
          </w:p>
        </w:tc>
      </w:tr>
      <w:tr w:rsidR="00342AAA" w:rsidTr="001F4E9C">
        <w:tc>
          <w:tcPr>
            <w:tcW w:w="3652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919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342AAA" w:rsidTr="001F4E9C">
        <w:tc>
          <w:tcPr>
            <w:tcW w:w="3652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919" w:type="dxa"/>
          </w:tcPr>
          <w:p w:rsidR="00342AAA" w:rsidRDefault="00342AAA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Программы планируется осуществлять за счет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Прогнозируемая сумма составляет:</w:t>
            </w:r>
          </w:p>
        </w:tc>
      </w:tr>
      <w:tr w:rsidR="001E4C45" w:rsidTr="001F4E9C">
        <w:tc>
          <w:tcPr>
            <w:tcW w:w="3652" w:type="dxa"/>
          </w:tcPr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19" w:type="dxa"/>
          </w:tcPr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проблем, связанных с благоу</w:t>
            </w:r>
            <w:r w:rsidR="006D673E">
              <w:rPr>
                <w:rFonts w:ascii="Times New Roman" w:hAnsi="Times New Roman" w:cs="Times New Roman"/>
                <w:sz w:val="28"/>
                <w:szCs w:val="28"/>
              </w:rPr>
              <w:t>стройством военно-мемориальных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работы по увековечиванию памяти граждан, погибших при исполнении воинского долга в годы Великой Отечественной войны 1941-1945 гг.; </w:t>
            </w:r>
          </w:p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активизация работы по патриотическому воспитанию детей и молодежи</w:t>
            </w:r>
          </w:p>
        </w:tc>
      </w:tr>
      <w:tr w:rsidR="001E4C45" w:rsidTr="001F4E9C">
        <w:tc>
          <w:tcPr>
            <w:tcW w:w="3652" w:type="dxa"/>
          </w:tcPr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управления Программой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ее реализации</w:t>
            </w:r>
          </w:p>
        </w:tc>
        <w:tc>
          <w:tcPr>
            <w:tcW w:w="5919" w:type="dxa"/>
          </w:tcPr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Текущее управление Программой осуществляет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4C45" w:rsidRDefault="001E4C45" w:rsidP="001F4E9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F4E9C" w:rsidRPr="001F4E9C" w:rsidRDefault="001F4E9C" w:rsidP="001F4E9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A053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4E9C" w:rsidRDefault="001E4C45" w:rsidP="00A053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4C45">
        <w:rPr>
          <w:rFonts w:ascii="Times New Roman" w:hAnsi="Times New Roman" w:cs="Times New Roman"/>
          <w:b/>
          <w:sz w:val="32"/>
          <w:szCs w:val="32"/>
        </w:rPr>
        <w:t>1.Общие положения</w:t>
      </w:r>
    </w:p>
    <w:p w:rsidR="001E4C45" w:rsidRDefault="001E4C45" w:rsidP="00F87E3A">
      <w:pPr>
        <w:rPr>
          <w:rFonts w:ascii="Times New Roman" w:hAnsi="Times New Roman" w:cs="Times New Roman"/>
          <w:sz w:val="28"/>
          <w:szCs w:val="28"/>
        </w:rPr>
      </w:pPr>
    </w:p>
    <w:p w:rsidR="001E4C45" w:rsidRDefault="00F87E3A" w:rsidP="00F87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годы Великой Отечественной войны из Ярославской области на фронт ушли</w:t>
      </w:r>
      <w:r w:rsidR="00A303AE">
        <w:rPr>
          <w:rFonts w:ascii="Times New Roman" w:hAnsi="Times New Roman" w:cs="Times New Roman"/>
          <w:sz w:val="28"/>
          <w:szCs w:val="28"/>
        </w:rPr>
        <w:t xml:space="preserve"> более 500 тысяч наших земляков. С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3AE">
        <w:rPr>
          <w:rFonts w:ascii="Times New Roman" w:hAnsi="Times New Roman" w:cs="Times New Roman"/>
          <w:sz w:val="28"/>
          <w:szCs w:val="28"/>
        </w:rPr>
        <w:t>ушли на фронт</w:t>
      </w:r>
      <w:r>
        <w:rPr>
          <w:rFonts w:ascii="Times New Roman" w:hAnsi="Times New Roman" w:cs="Times New Roman"/>
          <w:sz w:val="28"/>
          <w:szCs w:val="28"/>
        </w:rPr>
        <w:t xml:space="preserve"> 1620 </w:t>
      </w:r>
      <w:r w:rsidR="00A303AE">
        <w:rPr>
          <w:rFonts w:ascii="Times New Roman" w:hAnsi="Times New Roman" w:cs="Times New Roman"/>
          <w:sz w:val="28"/>
          <w:szCs w:val="28"/>
        </w:rPr>
        <w:t>добровольцев, погибло 502 человека.</w:t>
      </w:r>
      <w:r>
        <w:rPr>
          <w:rFonts w:ascii="Times New Roman" w:hAnsi="Times New Roman" w:cs="Times New Roman"/>
          <w:sz w:val="28"/>
          <w:szCs w:val="28"/>
        </w:rPr>
        <w:t xml:space="preserve"> В Ярославской области 200 фронтовиков удостоены звания Героя Советского Союза. В Ростовском районе – 20, из них 1 уроженцу деревни Юрьевская слобода – Константину Александровичу Чистову посмертно было присвоено звание Героя Советского Союза.</w:t>
      </w:r>
    </w:p>
    <w:p w:rsidR="00A303AE" w:rsidRDefault="00F54390" w:rsidP="00F87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Имена героев увековечены в мемориальных объектах. В настоящее время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находится 4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военно-мемориальных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 и 1 мемориальная доска, которые требуют капитального и текущего ремонта.</w:t>
      </w:r>
    </w:p>
    <w:p w:rsidR="00F54390" w:rsidRDefault="00F54390" w:rsidP="00F87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Сооружения, выполненные из гипса, цемента, бетона обветшали. Кроме того практика шефской помощи предприятий, школ, коллективных хозяйств частично прекращена в связи с ликвидацией субъектов или их недостаточным финансированием. Расходы на восстановление, косметический и капитальный ремонт, замену плит с указанными на них фамилиями требуют значительных финансовых затрат. Из-за значительного количества военно-мемориальных объектов органы местного самоуправления имеют ограниченные возможности по изысканию денежных средств на их содержание</w:t>
      </w:r>
      <w:r w:rsidR="00304242">
        <w:rPr>
          <w:rFonts w:ascii="Times New Roman" w:hAnsi="Times New Roman" w:cs="Times New Roman"/>
          <w:sz w:val="28"/>
          <w:szCs w:val="28"/>
        </w:rPr>
        <w:t xml:space="preserve"> и обеспечение сохранности.</w:t>
      </w:r>
    </w:p>
    <w:p w:rsidR="00304242" w:rsidRDefault="00304242" w:rsidP="00F87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этой целевой программы планируется провести ремонт и реставрацию всех военно-мемориальных объектов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4242" w:rsidRDefault="00304242" w:rsidP="00F87E3A">
      <w:pPr>
        <w:rPr>
          <w:rFonts w:ascii="Times New Roman" w:hAnsi="Times New Roman" w:cs="Times New Roman"/>
          <w:sz w:val="28"/>
          <w:szCs w:val="28"/>
        </w:rPr>
      </w:pPr>
    </w:p>
    <w:p w:rsidR="00304242" w:rsidRDefault="00304242" w:rsidP="00304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242">
        <w:rPr>
          <w:rFonts w:ascii="Times New Roman" w:hAnsi="Times New Roman" w:cs="Times New Roman"/>
          <w:b/>
          <w:sz w:val="28"/>
          <w:szCs w:val="28"/>
        </w:rPr>
        <w:t>2.</w:t>
      </w:r>
      <w:r w:rsidR="00D62929" w:rsidRPr="00D62929">
        <w:rPr>
          <w:rFonts w:ascii="Times New Roman" w:hAnsi="Times New Roman" w:cs="Times New Roman"/>
          <w:b/>
          <w:sz w:val="32"/>
          <w:szCs w:val="32"/>
        </w:rPr>
        <w:t>Основные цели и задачи программы</w:t>
      </w:r>
    </w:p>
    <w:p w:rsidR="00304242" w:rsidRDefault="00304242" w:rsidP="003042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242" w:rsidRDefault="00304242" w:rsidP="00C33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ориентирована на достижение целей восстановления и сохранения всех военно-мемориальных объектов</w:t>
      </w:r>
      <w:r w:rsidR="00C33B48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сельского поселения </w:t>
      </w:r>
      <w:proofErr w:type="spellStart"/>
      <w:r w:rsidR="00C33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33B48">
        <w:rPr>
          <w:rFonts w:ascii="Times New Roman" w:hAnsi="Times New Roman" w:cs="Times New Roman"/>
          <w:sz w:val="28"/>
          <w:szCs w:val="28"/>
        </w:rPr>
        <w:t>. Важнейшей из них является:</w:t>
      </w:r>
    </w:p>
    <w:p w:rsidR="00C33B48" w:rsidRDefault="00C33B48" w:rsidP="00C33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приведение в надлежащее состояние военно-мемориальных объектов на территории </w:t>
      </w:r>
      <w:r w:rsidR="0083729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3729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837297">
        <w:rPr>
          <w:rFonts w:ascii="Times New Roman" w:hAnsi="Times New Roman" w:cs="Times New Roman"/>
          <w:sz w:val="28"/>
          <w:szCs w:val="28"/>
        </w:rPr>
        <w:t>.</w:t>
      </w:r>
    </w:p>
    <w:p w:rsidR="00837297" w:rsidRDefault="00837297" w:rsidP="00C33B48">
      <w:pPr>
        <w:rPr>
          <w:rFonts w:ascii="Times New Roman" w:hAnsi="Times New Roman" w:cs="Times New Roman"/>
          <w:sz w:val="28"/>
          <w:szCs w:val="28"/>
        </w:rPr>
      </w:pPr>
    </w:p>
    <w:p w:rsidR="00837297" w:rsidRDefault="00837297" w:rsidP="00C33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837297" w:rsidRDefault="00837297" w:rsidP="00C33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косметического и капитального ремонта военно-мемориальных объектов, расположенных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37297" w:rsidRDefault="00837297" w:rsidP="00C33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территорий военно-мемориальных объектов;</w:t>
      </w:r>
    </w:p>
    <w:p w:rsidR="00837297" w:rsidRDefault="00837297" w:rsidP="008372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объединение усилий общественных ветеранских и военно-патриотических организаций по вопросам увековечивания памяти погибших при защите Отечества.</w:t>
      </w:r>
    </w:p>
    <w:p w:rsidR="00837297" w:rsidRDefault="00837297" w:rsidP="00837297">
      <w:pPr>
        <w:rPr>
          <w:rFonts w:ascii="Times New Roman" w:hAnsi="Times New Roman" w:cs="Times New Roman"/>
          <w:sz w:val="28"/>
          <w:szCs w:val="28"/>
        </w:rPr>
      </w:pPr>
    </w:p>
    <w:p w:rsidR="00837297" w:rsidRPr="00D62929" w:rsidRDefault="00D62929" w:rsidP="008372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32"/>
          <w:szCs w:val="32"/>
        </w:rPr>
        <w:t>Объемы и источники финансирования программы</w:t>
      </w:r>
    </w:p>
    <w:p w:rsidR="00837297" w:rsidRDefault="00837297" w:rsidP="008372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297" w:rsidRDefault="00837297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практической реализации Программы разработан перечень мероприятий, предусматривающий финансирование из местного бюджета.</w:t>
      </w:r>
      <w:r w:rsidR="00D62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Программы носят прогнозный характер.</w:t>
      </w: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бюджетных средств ежегодно уточняются.</w:t>
      </w: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</w:p>
    <w:p w:rsidR="00D62929" w:rsidRDefault="00D62929" w:rsidP="00D62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D62929">
        <w:rPr>
          <w:rFonts w:ascii="Times New Roman" w:hAnsi="Times New Roman" w:cs="Times New Roman"/>
          <w:b/>
          <w:sz w:val="32"/>
          <w:szCs w:val="32"/>
        </w:rPr>
        <w:t>Механизм реализации программы</w:t>
      </w:r>
    </w:p>
    <w:p w:rsidR="00D62929" w:rsidRDefault="00D62929" w:rsidP="00D629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основе межведомственного взаимодействия исполнителей и соискателей программных мероприятий. При этом задачей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организационное, информационное, методическое и финансовое обеспечение реализации программных мероприятий.</w:t>
      </w:r>
    </w:p>
    <w:p w:rsidR="00D62929" w:rsidRDefault="00D62929" w:rsidP="00D62929">
      <w:pPr>
        <w:rPr>
          <w:rFonts w:ascii="Times New Roman" w:hAnsi="Times New Roman" w:cs="Times New Roman"/>
          <w:sz w:val="28"/>
          <w:szCs w:val="28"/>
        </w:rPr>
      </w:pPr>
    </w:p>
    <w:p w:rsidR="00D62929" w:rsidRPr="00D62929" w:rsidRDefault="00D62929" w:rsidP="00D629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62929">
        <w:rPr>
          <w:rFonts w:ascii="Times New Roman" w:hAnsi="Times New Roman" w:cs="Times New Roman"/>
          <w:b/>
          <w:sz w:val="32"/>
          <w:szCs w:val="32"/>
        </w:rPr>
        <w:t xml:space="preserve">. Организация управления программой и </w:t>
      </w:r>
      <w:proofErr w:type="gramStart"/>
      <w:r w:rsidRPr="00D62929">
        <w:rPr>
          <w:rFonts w:ascii="Times New Roman" w:hAnsi="Times New Roman" w:cs="Times New Roman"/>
          <w:b/>
          <w:sz w:val="32"/>
          <w:szCs w:val="32"/>
        </w:rPr>
        <w:t>контроль за</w:t>
      </w:r>
      <w:proofErr w:type="gramEnd"/>
      <w:r w:rsidRPr="00D62929">
        <w:rPr>
          <w:rFonts w:ascii="Times New Roman" w:hAnsi="Times New Roman" w:cs="Times New Roman"/>
          <w:b/>
          <w:sz w:val="32"/>
          <w:szCs w:val="32"/>
        </w:rPr>
        <w:t xml:space="preserve"> ходом ее реализации</w:t>
      </w:r>
    </w:p>
    <w:p w:rsidR="00837297" w:rsidRPr="00D62929" w:rsidRDefault="00837297" w:rsidP="00D62929">
      <w:pPr>
        <w:rPr>
          <w:rFonts w:ascii="Times New Roman" w:hAnsi="Times New Roman" w:cs="Times New Roman"/>
          <w:sz w:val="32"/>
          <w:szCs w:val="32"/>
        </w:rPr>
      </w:pPr>
    </w:p>
    <w:p w:rsidR="00837297" w:rsidRPr="00304242" w:rsidRDefault="00837297" w:rsidP="00D62929">
      <w:pPr>
        <w:rPr>
          <w:rFonts w:ascii="Times New Roman" w:hAnsi="Times New Roman" w:cs="Times New Roman"/>
          <w:sz w:val="28"/>
          <w:szCs w:val="28"/>
        </w:rPr>
      </w:pPr>
    </w:p>
    <w:p w:rsidR="001F4E9C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предусматривает координацию деятельности всех заинтересованных служб, общественных объединений. Администрация сельского поселения осуществляет управление Программой, отчет по ее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представляет в Муниципальный Совет, общественности сельского поселения.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отчетном периоде должен содержать: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фактически произведенных расходов;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перечень, завершенных в течение отчетного периода мероприятий по целевой программе;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перечень, не завершенных в течение отчетного периода мероприятий целевой программы и процент их незавершенности;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причин несвоевременного завершения программных мероприятий;</w:t>
      </w:r>
    </w:p>
    <w:p w:rsidR="00CD0CBF" w:rsidRDefault="00CD0CBF" w:rsidP="00D62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привлечении дополнительных источников финансирования и иных способов достижения</w:t>
      </w:r>
      <w:r w:rsidR="009671C2">
        <w:rPr>
          <w:rFonts w:ascii="Times New Roman" w:hAnsi="Times New Roman" w:cs="Times New Roman"/>
          <w:sz w:val="28"/>
          <w:szCs w:val="28"/>
        </w:rPr>
        <w:t xml:space="preserve"> программных целей либо о прекращении дальнейшей реализации целевой программы.</w:t>
      </w:r>
    </w:p>
    <w:p w:rsidR="0024389D" w:rsidRDefault="0024389D" w:rsidP="00D62929">
      <w:pPr>
        <w:rPr>
          <w:rFonts w:ascii="Times New Roman" w:hAnsi="Times New Roman" w:cs="Times New Roman"/>
          <w:sz w:val="28"/>
          <w:szCs w:val="28"/>
        </w:rPr>
      </w:pPr>
    </w:p>
    <w:p w:rsidR="0024389D" w:rsidRDefault="0024389D" w:rsidP="002438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6.Ожидаемые результаты и оценка эффективности реализации программы</w:t>
      </w:r>
    </w:p>
    <w:p w:rsidR="0024389D" w:rsidRDefault="0024389D" w:rsidP="002438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89D" w:rsidRDefault="0024389D" w:rsidP="000B0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ожидаются следующие результаты:</w:t>
      </w:r>
    </w:p>
    <w:p w:rsidR="0024389D" w:rsidRDefault="0024389D" w:rsidP="000B0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проблем, связанных с сохранением военно-мемориальных памятников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4389D" w:rsidRDefault="0024389D" w:rsidP="000B0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работы по увековечиванию памяти граждан, погибших при исполнении воинского долга в Великой Отечественной войне 1941-1945 годов и во время других вооруженных конфликтов;</w:t>
      </w:r>
    </w:p>
    <w:p w:rsidR="0024389D" w:rsidRDefault="0024389D" w:rsidP="000B0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работы по патриотическому воспитанию детей и молодежи.</w:t>
      </w:r>
    </w:p>
    <w:p w:rsidR="0024389D" w:rsidRDefault="0024389D" w:rsidP="000B0E8C">
      <w:pPr>
        <w:rPr>
          <w:rFonts w:ascii="Times New Roman" w:hAnsi="Times New Roman" w:cs="Times New Roman"/>
          <w:sz w:val="28"/>
          <w:szCs w:val="28"/>
        </w:rPr>
      </w:pPr>
    </w:p>
    <w:p w:rsidR="00DC6694" w:rsidRPr="0024389D" w:rsidRDefault="00DC6694" w:rsidP="000B0E8C">
      <w:pPr>
        <w:rPr>
          <w:rFonts w:ascii="Times New Roman" w:hAnsi="Times New Roman" w:cs="Times New Roman"/>
          <w:sz w:val="28"/>
          <w:szCs w:val="28"/>
        </w:rPr>
      </w:pPr>
    </w:p>
    <w:p w:rsidR="001F4E9C" w:rsidRDefault="002516E2" w:rsidP="002516E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Система программных мероприятий по реализации программы</w:t>
      </w:r>
    </w:p>
    <w:p w:rsidR="00DC6694" w:rsidRDefault="00DC6694" w:rsidP="002516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19"/>
        <w:gridCol w:w="1308"/>
        <w:gridCol w:w="1599"/>
        <w:gridCol w:w="1099"/>
        <w:gridCol w:w="1192"/>
        <w:gridCol w:w="1161"/>
        <w:gridCol w:w="1293"/>
      </w:tblGrid>
      <w:tr w:rsidR="004970CD" w:rsidTr="004970CD">
        <w:trPr>
          <w:trHeight w:val="555"/>
        </w:trPr>
        <w:tc>
          <w:tcPr>
            <w:tcW w:w="1919" w:type="dxa"/>
            <w:vMerge w:val="restart"/>
          </w:tcPr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08" w:type="dxa"/>
            <w:vMerge w:val="restart"/>
          </w:tcPr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2516E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99" w:type="dxa"/>
            <w:vMerge w:val="restart"/>
          </w:tcPr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099" w:type="dxa"/>
            <w:vMerge w:val="restart"/>
          </w:tcPr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516E2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</w:p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646" w:type="dxa"/>
            <w:gridSpan w:val="3"/>
          </w:tcPr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бюджетам</w:t>
            </w:r>
          </w:p>
        </w:tc>
      </w:tr>
      <w:tr w:rsidR="004970CD" w:rsidTr="004970CD">
        <w:trPr>
          <w:trHeight w:val="555"/>
        </w:trPr>
        <w:tc>
          <w:tcPr>
            <w:tcW w:w="1919" w:type="dxa"/>
            <w:vMerge/>
          </w:tcPr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2516E2" w:rsidRP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2516E2" w:rsidRDefault="002516E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2516E2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proofErr w:type="spellEnd"/>
          </w:p>
          <w:p w:rsid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бюджет,</w:t>
            </w:r>
          </w:p>
          <w:p w:rsidR="00146F4C" w:rsidRP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61" w:type="dxa"/>
          </w:tcPr>
          <w:p w:rsidR="002516E2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146F4C" w:rsidRP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93" w:type="dxa"/>
          </w:tcPr>
          <w:p w:rsidR="002516E2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</w:p>
          <w:p w:rsid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46F4C" w:rsidRPr="00146F4C" w:rsidRDefault="00146F4C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970CD" w:rsidTr="004970CD">
        <w:trPr>
          <w:trHeight w:val="1380"/>
        </w:trPr>
        <w:tc>
          <w:tcPr>
            <w:tcW w:w="1919" w:type="dxa"/>
          </w:tcPr>
          <w:p w:rsidR="00FF6DE0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ПСД на текущий ремонт 4 военно-мемориальных объектов, в том числе:</w:t>
            </w: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военно-мемориальный объект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военно-мемориальный объект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военно-мемориальный объект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0CD" w:rsidRP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военно-мемориальный объект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Судино</w:t>
            </w:r>
            <w:proofErr w:type="spellEnd"/>
          </w:p>
        </w:tc>
        <w:tc>
          <w:tcPr>
            <w:tcW w:w="1308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99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рация </w:t>
            </w:r>
          </w:p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FF6DE0" w:rsidRPr="00146F4C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099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92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3" w:type="dxa"/>
          </w:tcPr>
          <w:p w:rsidR="00FF6DE0" w:rsidRDefault="00FF6DE0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970CD" w:rsidTr="004970CD">
        <w:trPr>
          <w:trHeight w:val="1380"/>
        </w:trPr>
        <w:tc>
          <w:tcPr>
            <w:tcW w:w="1919" w:type="dxa"/>
          </w:tcPr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ремонт и благоустройство территории военно-мемориального объекта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Шурскол</w:t>
            </w:r>
            <w:proofErr w:type="spellEnd"/>
          </w:p>
        </w:tc>
        <w:tc>
          <w:tcPr>
            <w:tcW w:w="1308" w:type="dxa"/>
          </w:tcPr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70C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970CD" w:rsidRP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99" w:type="dxa"/>
          </w:tcPr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099" w:type="dxa"/>
          </w:tcPr>
          <w:p w:rsidR="004970CD" w:rsidRPr="005F12D2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77 298, 26 </w:t>
            </w:r>
          </w:p>
        </w:tc>
        <w:tc>
          <w:tcPr>
            <w:tcW w:w="1192" w:type="dxa"/>
          </w:tcPr>
          <w:p w:rsidR="004970CD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4970CD" w:rsidRPr="005F12D2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2D2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5B56E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F12D2">
              <w:rPr>
                <w:rFonts w:ascii="Times New Roman" w:hAnsi="Times New Roman" w:cs="Times New Roman"/>
                <w:b/>
                <w:sz w:val="24"/>
                <w:szCs w:val="24"/>
              </w:rPr>
              <w:t>298</w:t>
            </w:r>
            <w:r w:rsidR="005B5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,26 </w:t>
            </w:r>
          </w:p>
        </w:tc>
        <w:tc>
          <w:tcPr>
            <w:tcW w:w="1293" w:type="dxa"/>
          </w:tcPr>
          <w:p w:rsidR="004970CD" w:rsidRPr="005F12D2" w:rsidRDefault="004970CD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2D2" w:rsidTr="004970CD">
        <w:trPr>
          <w:trHeight w:val="1380"/>
        </w:trPr>
        <w:tc>
          <w:tcPr>
            <w:tcW w:w="1919" w:type="dxa"/>
          </w:tcPr>
          <w:p w:rsidR="005F12D2" w:rsidRDefault="006C42CF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и благоустройство территории военно-мемориального объекта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308" w:type="dxa"/>
          </w:tcPr>
          <w:p w:rsidR="005F12D2" w:rsidRPr="004970CD" w:rsidRDefault="006C42CF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99" w:type="dxa"/>
          </w:tcPr>
          <w:p w:rsidR="005F12D2" w:rsidRDefault="006C42CF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099" w:type="dxa"/>
          </w:tcPr>
          <w:p w:rsidR="005F12D2" w:rsidRPr="005F12D2" w:rsidRDefault="00430D83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290175</w:t>
            </w:r>
            <w:r w:rsidR="006C42CF">
              <w:rPr>
                <w:rFonts w:ascii="Times New Roman" w:hAnsi="Times New Roman" w:cs="Times New Roman"/>
                <w:b/>
                <w:sz w:val="24"/>
                <w:szCs w:val="24"/>
              </w:rPr>
              <w:t>, 00</w:t>
            </w:r>
          </w:p>
        </w:tc>
        <w:tc>
          <w:tcPr>
            <w:tcW w:w="1192" w:type="dxa"/>
          </w:tcPr>
          <w:p w:rsidR="005F12D2" w:rsidRDefault="005F12D2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5F12D2" w:rsidRPr="005F12D2" w:rsidRDefault="00430D83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290175</w:t>
            </w:r>
            <w:r w:rsidR="006C42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B5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42C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93" w:type="dxa"/>
          </w:tcPr>
          <w:p w:rsidR="005F12D2" w:rsidRPr="005F12D2" w:rsidRDefault="005F12D2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E5" w:rsidTr="004970CD">
        <w:trPr>
          <w:trHeight w:val="1380"/>
        </w:trPr>
        <w:tc>
          <w:tcPr>
            <w:tcW w:w="1919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и благоуст</w:t>
            </w:r>
            <w:r w:rsidR="00DC6694">
              <w:rPr>
                <w:rFonts w:ascii="Times New Roman" w:hAnsi="Times New Roman" w:cs="Times New Roman"/>
                <w:sz w:val="24"/>
                <w:szCs w:val="24"/>
              </w:rPr>
              <w:t>ройство территории военно-мемориа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льного объекта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proofErr w:type="spellEnd"/>
          </w:p>
        </w:tc>
        <w:tc>
          <w:tcPr>
            <w:tcW w:w="1308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99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099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80 077, 00</w:t>
            </w:r>
          </w:p>
        </w:tc>
        <w:tc>
          <w:tcPr>
            <w:tcW w:w="1192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5B56E5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80 077, 00</w:t>
            </w:r>
          </w:p>
        </w:tc>
        <w:tc>
          <w:tcPr>
            <w:tcW w:w="1293" w:type="dxa"/>
          </w:tcPr>
          <w:p w:rsidR="005B56E5" w:rsidRPr="005F12D2" w:rsidRDefault="005B56E5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94" w:rsidTr="004970CD">
        <w:trPr>
          <w:trHeight w:val="1380"/>
        </w:trPr>
        <w:tc>
          <w:tcPr>
            <w:tcW w:w="1919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и благоустройство территории военно-мемориального объекта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Судино</w:t>
            </w:r>
            <w:proofErr w:type="spellEnd"/>
          </w:p>
        </w:tc>
        <w:tc>
          <w:tcPr>
            <w:tcW w:w="1308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99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099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68 902, 00</w:t>
            </w:r>
          </w:p>
        </w:tc>
        <w:tc>
          <w:tcPr>
            <w:tcW w:w="1192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68 902, 00</w:t>
            </w:r>
          </w:p>
        </w:tc>
        <w:tc>
          <w:tcPr>
            <w:tcW w:w="1293" w:type="dxa"/>
          </w:tcPr>
          <w:p w:rsidR="00DC6694" w:rsidRPr="005F12D2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94" w:rsidTr="004970CD">
        <w:trPr>
          <w:trHeight w:val="1380"/>
        </w:trPr>
        <w:tc>
          <w:tcPr>
            <w:tcW w:w="1919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308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C6694" w:rsidRDefault="00430D83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516 452</w:t>
            </w:r>
            <w:r w:rsidR="00DC6694">
              <w:rPr>
                <w:rFonts w:ascii="Times New Roman" w:hAnsi="Times New Roman" w:cs="Times New Roman"/>
                <w:b/>
                <w:sz w:val="24"/>
                <w:szCs w:val="24"/>
              </w:rPr>
              <w:t>, 26</w:t>
            </w:r>
          </w:p>
        </w:tc>
        <w:tc>
          <w:tcPr>
            <w:tcW w:w="1192" w:type="dxa"/>
          </w:tcPr>
          <w:p w:rsidR="00DC6694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1" w:type="dxa"/>
          </w:tcPr>
          <w:p w:rsidR="00DC6694" w:rsidRDefault="00430D83" w:rsidP="002516E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516 452</w:t>
            </w:r>
            <w:r w:rsidR="00DC6694">
              <w:rPr>
                <w:rFonts w:ascii="Times New Roman" w:hAnsi="Times New Roman" w:cs="Times New Roman"/>
                <w:b/>
                <w:sz w:val="24"/>
                <w:szCs w:val="24"/>
              </w:rPr>
              <w:t>, 26</w:t>
            </w:r>
          </w:p>
        </w:tc>
        <w:tc>
          <w:tcPr>
            <w:tcW w:w="1293" w:type="dxa"/>
          </w:tcPr>
          <w:p w:rsidR="00DC6694" w:rsidRPr="005F12D2" w:rsidRDefault="00DC6694" w:rsidP="002516E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6E2" w:rsidRPr="002516E2" w:rsidRDefault="002516E2" w:rsidP="002516E2">
      <w:pPr>
        <w:jc w:val="left"/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0B0E8C">
      <w:pPr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C33B48">
      <w:pPr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C33B48">
      <w:pPr>
        <w:rPr>
          <w:rFonts w:ascii="Times New Roman" w:hAnsi="Times New Roman" w:cs="Times New Roman"/>
          <w:sz w:val="32"/>
          <w:szCs w:val="32"/>
        </w:rPr>
      </w:pPr>
    </w:p>
    <w:p w:rsidR="001F4E9C" w:rsidRDefault="001F4E9C" w:rsidP="00C33B48">
      <w:pPr>
        <w:rPr>
          <w:rFonts w:ascii="Times New Roman" w:hAnsi="Times New Roman" w:cs="Times New Roman"/>
          <w:sz w:val="32"/>
          <w:szCs w:val="32"/>
        </w:rPr>
      </w:pPr>
    </w:p>
    <w:p w:rsidR="001F4E9C" w:rsidRPr="00A053A8" w:rsidRDefault="001F4E9C" w:rsidP="00C33B48">
      <w:pPr>
        <w:rPr>
          <w:rFonts w:ascii="Times New Roman" w:hAnsi="Times New Roman" w:cs="Times New Roman"/>
          <w:sz w:val="32"/>
          <w:szCs w:val="32"/>
        </w:rPr>
      </w:pPr>
    </w:p>
    <w:sectPr w:rsidR="001F4E9C" w:rsidRPr="00A0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6C"/>
    <w:rsid w:val="000B0E8C"/>
    <w:rsid w:val="00146F4C"/>
    <w:rsid w:val="001E4C45"/>
    <w:rsid w:val="001F4E9C"/>
    <w:rsid w:val="0024389D"/>
    <w:rsid w:val="002516E2"/>
    <w:rsid w:val="002C7C68"/>
    <w:rsid w:val="002F433F"/>
    <w:rsid w:val="00304242"/>
    <w:rsid w:val="00342AAA"/>
    <w:rsid w:val="00430D83"/>
    <w:rsid w:val="004970CD"/>
    <w:rsid w:val="004B2A5A"/>
    <w:rsid w:val="004F74BA"/>
    <w:rsid w:val="005B56E5"/>
    <w:rsid w:val="005F12D2"/>
    <w:rsid w:val="006C42CF"/>
    <w:rsid w:val="006D5E6C"/>
    <w:rsid w:val="006D673E"/>
    <w:rsid w:val="0070642D"/>
    <w:rsid w:val="00760EA7"/>
    <w:rsid w:val="007A7839"/>
    <w:rsid w:val="0081749D"/>
    <w:rsid w:val="00837297"/>
    <w:rsid w:val="008D2ADD"/>
    <w:rsid w:val="009671C2"/>
    <w:rsid w:val="00A053A8"/>
    <w:rsid w:val="00A303AE"/>
    <w:rsid w:val="00A87C6F"/>
    <w:rsid w:val="00C33B48"/>
    <w:rsid w:val="00CD0CBF"/>
    <w:rsid w:val="00CF1A1F"/>
    <w:rsid w:val="00D62929"/>
    <w:rsid w:val="00D71657"/>
    <w:rsid w:val="00DC6694"/>
    <w:rsid w:val="00F13E3A"/>
    <w:rsid w:val="00F54390"/>
    <w:rsid w:val="00F87E3A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84534-0AAC-4AEF-99A1-2C732FCE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2014-10-02T04:28:00Z</cp:lastPrinted>
  <dcterms:created xsi:type="dcterms:W3CDTF">2014-09-17T06:02:00Z</dcterms:created>
  <dcterms:modified xsi:type="dcterms:W3CDTF">2014-10-07T09:55:00Z</dcterms:modified>
</cp:coreProperties>
</file>