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7D" w:rsidRPr="002E227D" w:rsidRDefault="002E227D" w:rsidP="002E227D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227D">
        <w:rPr>
          <w:b/>
          <w:sz w:val="28"/>
          <w:szCs w:val="28"/>
        </w:rPr>
        <w:t xml:space="preserve">Мероприятия по программе «Развитие и совершенствование сети автомобильных дорог общего пользования местного значения в сельском поселении </w:t>
      </w:r>
      <w:proofErr w:type="spellStart"/>
      <w:r w:rsidRPr="002E227D">
        <w:rPr>
          <w:b/>
          <w:sz w:val="28"/>
          <w:szCs w:val="28"/>
        </w:rPr>
        <w:t>Ишня</w:t>
      </w:r>
      <w:proofErr w:type="spellEnd"/>
      <w:r w:rsidRPr="002E227D">
        <w:rPr>
          <w:b/>
          <w:sz w:val="28"/>
          <w:szCs w:val="28"/>
        </w:rPr>
        <w:t xml:space="preserve"> на 2020-2022 </w:t>
      </w:r>
      <w:proofErr w:type="spellStart"/>
      <w:proofErr w:type="gramStart"/>
      <w:r w:rsidRPr="002E227D">
        <w:rPr>
          <w:b/>
          <w:sz w:val="28"/>
          <w:szCs w:val="28"/>
        </w:rPr>
        <w:t>гг</w:t>
      </w:r>
      <w:proofErr w:type="spellEnd"/>
      <w:proofErr w:type="gramEnd"/>
      <w:r w:rsidRPr="002E227D">
        <w:rPr>
          <w:b/>
          <w:sz w:val="28"/>
          <w:szCs w:val="28"/>
        </w:rPr>
        <w:t>»</w:t>
      </w:r>
    </w:p>
    <w:p w:rsidR="002E227D" w:rsidRPr="002E227D" w:rsidRDefault="002E227D" w:rsidP="002E227D">
      <w:pPr>
        <w:spacing w:before="100" w:beforeAutospacing="1" w:after="100" w:afterAutospacing="1"/>
        <w:rPr>
          <w:i/>
        </w:rPr>
      </w:pPr>
      <w:r w:rsidRPr="002E227D">
        <w:rPr>
          <w:sz w:val="28"/>
          <w:szCs w:val="28"/>
        </w:rPr>
        <w:t>Цели и задачи Программы: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Автомобильные сельские дороги в большинстве не отвечают нормативным требованиям, как в части технических параметров, так и в части безопасности дорожного движения.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Существенное влияние на состояние существующей сети дорог оказывает наличие подземных коммуникаций различного назначения, которые находятся в аварийном или предаварийном состоянии, отсутствие организованного водоотвода из придорожной полосы.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Приведение в нормативное состояние существующей сети дорог и инженерных сооружений оказывает существенное воздействие на улучшение инфраструктуры поселения.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 xml:space="preserve">Реализация мероприятий по улучшению состояния дорожной сети предусмотрена в программе. Программа предусматривает комплексный подход к решению проблемы перехода от практики выполнения работ на отдельных участках дорог и сооружениях к отработке маршрутов и направлений, устанавливает приоритет дорожной политики и инструмент ее реализации, повышения эффективности использования выделяемых средств, позволит стимулировать развитие инфраструктуры поселения. Ремонт дорожно-уличной сети, окажет благоприятное воздействие на все дорожное хозяйство поселения. </w:t>
      </w:r>
    </w:p>
    <w:p w:rsidR="002E227D" w:rsidRPr="002E227D" w:rsidRDefault="002E227D" w:rsidP="002E227D">
      <w:pPr>
        <w:tabs>
          <w:tab w:val="left" w:pos="7020"/>
        </w:tabs>
        <w:ind w:right="-1" w:firstLine="709"/>
        <w:jc w:val="both"/>
        <w:rPr>
          <w:sz w:val="28"/>
          <w:szCs w:val="28"/>
        </w:rPr>
      </w:pPr>
      <w:r w:rsidRPr="002E227D">
        <w:rPr>
          <w:sz w:val="28"/>
          <w:szCs w:val="28"/>
        </w:rPr>
        <w:t>Главной целью Программы является содействие экономическому росту поселения, а также повышение уровня жизни населения за счет совершенствования дорожно-уличной сети,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 Все требования стандарта являются обязательными и направлены на обеспечение безопасности дорожного движения, сохранения жизни, здоровья и имущества населения, охрану окружающей среды. Оформление правоустанавливающих документов на автомобильные дороги местного значения и постановка их на баланс.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К числу наиболее значимых социальных последствий принятия Программы можно отнести следующее: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сокращение числа погибших и раненых в дорожно-транспортных происшествиях;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сокращение шумового воздействия и эмиссии вредных веществ;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удовлетворение потребностей территорий и организаций в выполнении  федеральных и региональных целевых программ социально-экономического развития;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увеличение занятости населения.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lastRenderedPageBreak/>
        <w:t xml:space="preserve">Основными задачами Программы для достижения поставленных целей в планируемый период являются: 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</w:t>
      </w:r>
      <w:r w:rsidRPr="002E227D">
        <w:rPr>
          <w:i/>
          <w:sz w:val="28"/>
          <w:szCs w:val="26"/>
        </w:rPr>
        <w:t xml:space="preserve"> </w:t>
      </w:r>
      <w:r w:rsidRPr="002E227D">
        <w:rPr>
          <w:sz w:val="28"/>
          <w:szCs w:val="26"/>
        </w:rPr>
        <w:t>оформление правоустанавливающих документов на автомобильные дороги местного значения и постановка их на баланс</w:t>
      </w:r>
      <w:r w:rsidRPr="002E227D">
        <w:rPr>
          <w:i/>
          <w:sz w:val="28"/>
          <w:szCs w:val="26"/>
        </w:rPr>
        <w:t>.</w:t>
      </w:r>
    </w:p>
    <w:p w:rsidR="002E227D" w:rsidRPr="002E227D" w:rsidRDefault="002E227D" w:rsidP="002E227D">
      <w:pPr>
        <w:tabs>
          <w:tab w:val="left" w:pos="7020"/>
        </w:tabs>
        <w:ind w:right="-1" w:firstLine="709"/>
        <w:jc w:val="both"/>
        <w:rPr>
          <w:sz w:val="28"/>
          <w:szCs w:val="28"/>
        </w:rPr>
      </w:pPr>
      <w:r w:rsidRPr="002E227D">
        <w:rPr>
          <w:sz w:val="28"/>
          <w:szCs w:val="28"/>
        </w:rPr>
        <w:t>- развитие и сохранность автомобильных дорог общего пользования местного значения в границах населенных пунктов сельского поселения Ишня, сокращение числа ДТП связанных с дорожными условиями, благоустройство дворовых территорий.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6"/>
        </w:rPr>
        <w:t>-  обеспечение безопасного движения пешеходов.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Кроме того, Программа позволит:</w:t>
      </w:r>
    </w:p>
    <w:p w:rsidR="002E227D" w:rsidRPr="002E227D" w:rsidRDefault="002E227D" w:rsidP="002E227D">
      <w:pPr>
        <w:ind w:firstLine="709"/>
        <w:jc w:val="both"/>
        <w:rPr>
          <w:sz w:val="28"/>
          <w:szCs w:val="20"/>
        </w:rPr>
      </w:pPr>
      <w:r w:rsidRPr="002E227D">
        <w:rPr>
          <w:sz w:val="28"/>
          <w:szCs w:val="20"/>
        </w:rPr>
        <w:t>- улучшить транспортно-эксплуатационное состояние существующей улично-дорожной сети;</w:t>
      </w:r>
    </w:p>
    <w:p w:rsidR="002E227D" w:rsidRPr="002E227D" w:rsidRDefault="002E227D" w:rsidP="002E227D">
      <w:pPr>
        <w:ind w:firstLine="709"/>
        <w:jc w:val="both"/>
        <w:rPr>
          <w:i/>
          <w:sz w:val="28"/>
          <w:szCs w:val="28"/>
        </w:rPr>
      </w:pPr>
      <w:r w:rsidRPr="002E227D">
        <w:rPr>
          <w:sz w:val="28"/>
          <w:szCs w:val="20"/>
        </w:rPr>
        <w:t>- повысить безопасность дорожного движения.</w:t>
      </w:r>
    </w:p>
    <w:p w:rsidR="002E227D" w:rsidRPr="002E227D" w:rsidRDefault="00025EC6" w:rsidP="002E227D">
      <w:pPr>
        <w:tabs>
          <w:tab w:val="num" w:pos="0"/>
        </w:tabs>
        <w:ind w:firstLine="709"/>
        <w:jc w:val="both"/>
        <w:rPr>
          <w:iCs/>
          <w:sz w:val="28"/>
          <w:szCs w:val="20"/>
        </w:rPr>
      </w:pPr>
      <w:r>
        <w:rPr>
          <w:iCs/>
          <w:sz w:val="28"/>
          <w:szCs w:val="20"/>
        </w:rPr>
        <w:t>В 2022</w:t>
      </w:r>
      <w:r w:rsidR="002E227D" w:rsidRPr="002E227D">
        <w:rPr>
          <w:iCs/>
          <w:sz w:val="28"/>
          <w:szCs w:val="20"/>
        </w:rPr>
        <w:t xml:space="preserve"> г.  программные мероприятия были реализованы в полном объеме.  </w:t>
      </w:r>
    </w:p>
    <w:p w:rsidR="002E227D" w:rsidRPr="002E227D" w:rsidRDefault="002E227D" w:rsidP="002E227D">
      <w:pPr>
        <w:ind w:firstLine="708"/>
        <w:jc w:val="both"/>
        <w:rPr>
          <w:iCs/>
          <w:sz w:val="28"/>
          <w:szCs w:val="28"/>
        </w:rPr>
      </w:pPr>
      <w:r w:rsidRPr="002E227D">
        <w:rPr>
          <w:iCs/>
          <w:sz w:val="28"/>
          <w:szCs w:val="28"/>
        </w:rPr>
        <w:t>Так, выполнены следующие мероприятия.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>Устройство, капитальный и текущий ремонт автомобильных дорог:</w:t>
      </w:r>
      <w:r w:rsidRPr="00025EC6">
        <w:rPr>
          <w:iCs/>
          <w:sz w:val="28"/>
          <w:szCs w:val="28"/>
          <w:u w:val="single"/>
        </w:rPr>
        <w:tab/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Ремонт автомобильной дороги ул. </w:t>
      </w:r>
      <w:proofErr w:type="gramStart"/>
      <w:r w:rsidRPr="00025EC6">
        <w:rPr>
          <w:iCs/>
          <w:sz w:val="28"/>
          <w:szCs w:val="28"/>
          <w:u w:val="single"/>
        </w:rPr>
        <w:t>Молодёжная</w:t>
      </w:r>
      <w:proofErr w:type="gramEnd"/>
      <w:r w:rsidRPr="00025EC6">
        <w:rPr>
          <w:iCs/>
          <w:sz w:val="28"/>
          <w:szCs w:val="28"/>
          <w:u w:val="single"/>
        </w:rPr>
        <w:t xml:space="preserve"> до пересечения с автомобильной дорогой Углич-Ростов «Р153» от ПК 00+00 до ПК 4+23,2 в </w:t>
      </w:r>
      <w:proofErr w:type="spellStart"/>
      <w:r w:rsidRPr="00025EC6">
        <w:rPr>
          <w:iCs/>
          <w:sz w:val="28"/>
          <w:szCs w:val="28"/>
          <w:u w:val="single"/>
        </w:rPr>
        <w:t>р.п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 xml:space="preserve"> </w:t>
      </w:r>
      <w:proofErr w:type="gramStart"/>
      <w:r w:rsidRPr="00025EC6">
        <w:rPr>
          <w:iCs/>
          <w:sz w:val="28"/>
          <w:szCs w:val="28"/>
          <w:u w:val="single"/>
        </w:rPr>
        <w:t xml:space="preserve">( </w:t>
      </w:r>
      <w:proofErr w:type="gramEnd"/>
      <w:r w:rsidRPr="00025EC6">
        <w:rPr>
          <w:iCs/>
          <w:sz w:val="28"/>
          <w:szCs w:val="28"/>
          <w:u w:val="single"/>
        </w:rPr>
        <w:t>423 м);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Ремонт  дороги </w:t>
      </w:r>
      <w:proofErr w:type="gramStart"/>
      <w:r w:rsidRPr="00025EC6">
        <w:rPr>
          <w:iCs/>
          <w:sz w:val="28"/>
          <w:szCs w:val="28"/>
          <w:u w:val="single"/>
        </w:rPr>
        <w:t>в</w:t>
      </w:r>
      <w:proofErr w:type="gramEnd"/>
      <w:r w:rsidRPr="00025EC6">
        <w:rPr>
          <w:iCs/>
          <w:sz w:val="28"/>
          <w:szCs w:val="28"/>
          <w:u w:val="single"/>
        </w:rPr>
        <w:t xml:space="preserve"> с. </w:t>
      </w:r>
      <w:proofErr w:type="spellStart"/>
      <w:r w:rsidRPr="00025EC6">
        <w:rPr>
          <w:iCs/>
          <w:sz w:val="28"/>
          <w:szCs w:val="28"/>
          <w:u w:val="single"/>
        </w:rPr>
        <w:t>Марково</w:t>
      </w:r>
      <w:proofErr w:type="spellEnd"/>
      <w:r w:rsidRPr="00025EC6">
        <w:rPr>
          <w:iCs/>
          <w:sz w:val="28"/>
          <w:szCs w:val="28"/>
          <w:u w:val="single"/>
        </w:rPr>
        <w:t xml:space="preserve"> </w:t>
      </w:r>
      <w:proofErr w:type="spellStart"/>
      <w:r w:rsidRPr="00025EC6">
        <w:rPr>
          <w:iCs/>
          <w:sz w:val="28"/>
          <w:szCs w:val="28"/>
          <w:u w:val="single"/>
        </w:rPr>
        <w:t>с.п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 xml:space="preserve"> от д.№11 до МОУ Марковская ООШ д. № 15а;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Капитальный ремонт автомобильной дороги на улице  </w:t>
      </w:r>
      <w:proofErr w:type="gramStart"/>
      <w:r w:rsidRPr="00025EC6">
        <w:rPr>
          <w:iCs/>
          <w:sz w:val="28"/>
          <w:szCs w:val="28"/>
          <w:u w:val="single"/>
        </w:rPr>
        <w:t>Школьная</w:t>
      </w:r>
      <w:proofErr w:type="gramEnd"/>
      <w:r w:rsidRPr="00025EC6">
        <w:rPr>
          <w:iCs/>
          <w:sz w:val="28"/>
          <w:szCs w:val="28"/>
          <w:u w:val="single"/>
        </w:rPr>
        <w:t xml:space="preserve"> в  </w:t>
      </w:r>
      <w:proofErr w:type="spellStart"/>
      <w:r w:rsidRPr="00025EC6">
        <w:rPr>
          <w:iCs/>
          <w:sz w:val="28"/>
          <w:szCs w:val="28"/>
          <w:u w:val="single"/>
        </w:rPr>
        <w:t>р.п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 xml:space="preserve"> с обустройством тротуара;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Ремонт  участка тротуара ул. </w:t>
      </w:r>
      <w:proofErr w:type="gramStart"/>
      <w:r w:rsidRPr="00025EC6">
        <w:rPr>
          <w:iCs/>
          <w:sz w:val="28"/>
          <w:szCs w:val="28"/>
          <w:u w:val="single"/>
        </w:rPr>
        <w:t>Школьная</w:t>
      </w:r>
      <w:proofErr w:type="gramEnd"/>
      <w:r w:rsidRPr="00025EC6">
        <w:rPr>
          <w:iCs/>
          <w:sz w:val="28"/>
          <w:szCs w:val="28"/>
          <w:u w:val="single"/>
        </w:rPr>
        <w:t xml:space="preserve"> от ул. Советская до ул. Строителей в с. </w:t>
      </w:r>
      <w:proofErr w:type="spellStart"/>
      <w:r w:rsidRPr="00025EC6">
        <w:rPr>
          <w:iCs/>
          <w:sz w:val="28"/>
          <w:szCs w:val="28"/>
          <w:u w:val="single"/>
        </w:rPr>
        <w:t>Шурскол</w:t>
      </w:r>
      <w:proofErr w:type="spellEnd"/>
      <w:r w:rsidRPr="00025EC6">
        <w:rPr>
          <w:iCs/>
          <w:sz w:val="28"/>
          <w:szCs w:val="28"/>
          <w:u w:val="single"/>
        </w:rPr>
        <w:t xml:space="preserve"> </w:t>
      </w:r>
      <w:proofErr w:type="spellStart"/>
      <w:r w:rsidRPr="00025EC6">
        <w:rPr>
          <w:iCs/>
          <w:sz w:val="28"/>
          <w:szCs w:val="28"/>
          <w:u w:val="single"/>
        </w:rPr>
        <w:t>с.п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>;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Ремонт  тротуара между домами № 4 и №1 кв. « </w:t>
      </w:r>
      <w:proofErr w:type="gramStart"/>
      <w:r w:rsidRPr="00025EC6">
        <w:rPr>
          <w:iCs/>
          <w:sz w:val="28"/>
          <w:szCs w:val="28"/>
          <w:u w:val="single"/>
        </w:rPr>
        <w:t>В</w:t>
      </w:r>
      <w:proofErr w:type="gramEnd"/>
      <w:r w:rsidRPr="00025EC6">
        <w:rPr>
          <w:iCs/>
          <w:sz w:val="28"/>
          <w:szCs w:val="28"/>
          <w:u w:val="single"/>
        </w:rPr>
        <w:t xml:space="preserve">» с. </w:t>
      </w:r>
      <w:proofErr w:type="spellStart"/>
      <w:r w:rsidRPr="00025EC6">
        <w:rPr>
          <w:iCs/>
          <w:sz w:val="28"/>
          <w:szCs w:val="28"/>
          <w:u w:val="single"/>
        </w:rPr>
        <w:t>Шурскол</w:t>
      </w:r>
      <w:proofErr w:type="spellEnd"/>
      <w:r w:rsidRPr="00025EC6">
        <w:rPr>
          <w:iCs/>
          <w:sz w:val="28"/>
          <w:szCs w:val="28"/>
          <w:u w:val="single"/>
        </w:rPr>
        <w:t xml:space="preserve"> </w:t>
      </w:r>
      <w:proofErr w:type="spellStart"/>
      <w:r w:rsidRPr="00025EC6">
        <w:rPr>
          <w:iCs/>
          <w:sz w:val="28"/>
          <w:szCs w:val="28"/>
          <w:u w:val="single"/>
        </w:rPr>
        <w:t>с.п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>;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Ремонт стоянки для автотранспорта у дома № 4 по адресу: Ярославская область, Ростовский район, </w:t>
      </w:r>
      <w:proofErr w:type="spellStart"/>
      <w:r w:rsidRPr="00025EC6">
        <w:rPr>
          <w:iCs/>
          <w:sz w:val="28"/>
          <w:szCs w:val="28"/>
          <w:u w:val="single"/>
        </w:rPr>
        <w:t>с.п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r w:rsidRPr="00025EC6">
        <w:rPr>
          <w:iCs/>
          <w:sz w:val="28"/>
          <w:szCs w:val="28"/>
          <w:u w:val="single"/>
        </w:rPr>
        <w:t xml:space="preserve">, с. </w:t>
      </w:r>
      <w:proofErr w:type="spellStart"/>
      <w:r w:rsidRPr="00025EC6">
        <w:rPr>
          <w:iCs/>
          <w:sz w:val="28"/>
          <w:szCs w:val="28"/>
          <w:u w:val="single"/>
        </w:rPr>
        <w:t>Шурскол</w:t>
      </w:r>
      <w:proofErr w:type="spellEnd"/>
      <w:r w:rsidRPr="00025EC6">
        <w:rPr>
          <w:iCs/>
          <w:sz w:val="28"/>
          <w:szCs w:val="28"/>
          <w:u w:val="single"/>
        </w:rPr>
        <w:t>, квартал «В».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 Приведение в нормативное состояние автодороги местного значения улицы Мелиораторов </w:t>
      </w:r>
      <w:proofErr w:type="gramStart"/>
      <w:r w:rsidRPr="00025EC6">
        <w:rPr>
          <w:iCs/>
          <w:sz w:val="28"/>
          <w:szCs w:val="28"/>
          <w:u w:val="single"/>
        </w:rPr>
        <w:t xml:space="preserve">( </w:t>
      </w:r>
      <w:proofErr w:type="gramEnd"/>
      <w:r w:rsidRPr="00025EC6">
        <w:rPr>
          <w:iCs/>
          <w:sz w:val="28"/>
          <w:szCs w:val="28"/>
          <w:u w:val="single"/>
        </w:rPr>
        <w:t xml:space="preserve">723м) в </w:t>
      </w:r>
      <w:proofErr w:type="spellStart"/>
      <w:r w:rsidRPr="00025EC6">
        <w:rPr>
          <w:iCs/>
          <w:sz w:val="28"/>
          <w:szCs w:val="28"/>
          <w:u w:val="single"/>
        </w:rPr>
        <w:t>р.п</w:t>
      </w:r>
      <w:proofErr w:type="spellEnd"/>
      <w:r w:rsidRPr="00025EC6">
        <w:rPr>
          <w:iCs/>
          <w:sz w:val="28"/>
          <w:szCs w:val="28"/>
          <w:u w:val="single"/>
        </w:rPr>
        <w:t xml:space="preserve">. </w:t>
      </w:r>
      <w:proofErr w:type="spellStart"/>
      <w:r w:rsidRPr="00025EC6">
        <w:rPr>
          <w:iCs/>
          <w:sz w:val="28"/>
          <w:szCs w:val="28"/>
          <w:u w:val="single"/>
        </w:rPr>
        <w:t>Ишня</w:t>
      </w:r>
      <w:proofErr w:type="spellEnd"/>
      <w:proofErr w:type="gramStart"/>
      <w:r w:rsidRPr="00025EC6">
        <w:rPr>
          <w:iCs/>
          <w:sz w:val="28"/>
          <w:szCs w:val="28"/>
          <w:u w:val="single"/>
        </w:rPr>
        <w:t xml:space="preserve"> ,</w:t>
      </w:r>
      <w:proofErr w:type="gramEnd"/>
      <w:r w:rsidRPr="00025EC6">
        <w:rPr>
          <w:iCs/>
          <w:sz w:val="28"/>
          <w:szCs w:val="28"/>
          <w:u w:val="single"/>
        </w:rPr>
        <w:t xml:space="preserve"> обеспечивающих подъезды к объектам социального назначения.</w:t>
      </w:r>
    </w:p>
    <w:p w:rsidR="00025EC6" w:rsidRPr="00025EC6" w:rsidRDefault="00025EC6" w:rsidP="00025EC6">
      <w:pPr>
        <w:ind w:firstLine="708"/>
        <w:jc w:val="both"/>
        <w:rPr>
          <w:iCs/>
          <w:sz w:val="28"/>
          <w:szCs w:val="28"/>
          <w:u w:val="single"/>
        </w:rPr>
      </w:pPr>
      <w:r w:rsidRPr="00025EC6">
        <w:rPr>
          <w:iCs/>
          <w:sz w:val="28"/>
          <w:szCs w:val="28"/>
          <w:u w:val="single"/>
        </w:rPr>
        <w:t xml:space="preserve">-  Капитальный ремонт и ремонт дорожных объектов муниципальной собственности с. </w:t>
      </w:r>
      <w:proofErr w:type="spellStart"/>
      <w:r w:rsidRPr="00025EC6">
        <w:rPr>
          <w:iCs/>
          <w:sz w:val="28"/>
          <w:szCs w:val="28"/>
          <w:u w:val="single"/>
        </w:rPr>
        <w:t>Марково</w:t>
      </w:r>
      <w:proofErr w:type="spellEnd"/>
      <w:r w:rsidRPr="00025EC6">
        <w:rPr>
          <w:iCs/>
          <w:sz w:val="28"/>
          <w:szCs w:val="28"/>
          <w:u w:val="single"/>
        </w:rPr>
        <w:t xml:space="preserve"> от автодороги Ростов – </w:t>
      </w:r>
      <w:proofErr w:type="spellStart"/>
      <w:r w:rsidRPr="00025EC6">
        <w:rPr>
          <w:iCs/>
          <w:sz w:val="28"/>
          <w:szCs w:val="28"/>
          <w:u w:val="single"/>
        </w:rPr>
        <w:t>Марков</w:t>
      </w:r>
      <w:proofErr w:type="gramStart"/>
      <w:r w:rsidRPr="00025EC6">
        <w:rPr>
          <w:iCs/>
          <w:sz w:val="28"/>
          <w:szCs w:val="28"/>
          <w:u w:val="single"/>
        </w:rPr>
        <w:t>о</w:t>
      </w:r>
      <w:proofErr w:type="spellEnd"/>
      <w:r w:rsidRPr="00025EC6">
        <w:rPr>
          <w:iCs/>
          <w:sz w:val="28"/>
          <w:szCs w:val="28"/>
          <w:u w:val="single"/>
        </w:rPr>
        <w:t>-</w:t>
      </w:r>
      <w:proofErr w:type="gramEnd"/>
      <w:r w:rsidRPr="00025EC6">
        <w:rPr>
          <w:iCs/>
          <w:sz w:val="28"/>
          <w:szCs w:val="28"/>
          <w:u w:val="single"/>
        </w:rPr>
        <w:t xml:space="preserve"> </w:t>
      </w:r>
      <w:proofErr w:type="spellStart"/>
      <w:r w:rsidRPr="00025EC6">
        <w:rPr>
          <w:iCs/>
          <w:sz w:val="28"/>
          <w:szCs w:val="28"/>
          <w:u w:val="single"/>
        </w:rPr>
        <w:t>Строганово</w:t>
      </w:r>
      <w:proofErr w:type="spellEnd"/>
      <w:r w:rsidRPr="00025EC6">
        <w:rPr>
          <w:iCs/>
          <w:sz w:val="28"/>
          <w:szCs w:val="28"/>
          <w:u w:val="single"/>
        </w:rPr>
        <w:t xml:space="preserve"> до дома № 8б. ( 320м).</w:t>
      </w:r>
    </w:p>
    <w:p w:rsidR="003E610E" w:rsidRPr="002E227D" w:rsidRDefault="003E610E" w:rsidP="002E227D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Проведено летнее обслуживание автомобильных дорог расположенных в границах </w:t>
      </w:r>
      <w:proofErr w:type="spellStart"/>
      <w:r>
        <w:rPr>
          <w:iCs/>
          <w:sz w:val="28"/>
          <w:szCs w:val="28"/>
        </w:rPr>
        <w:t>населенных</w:t>
      </w:r>
      <w:proofErr w:type="spellEnd"/>
      <w:r>
        <w:rPr>
          <w:iCs/>
          <w:sz w:val="28"/>
          <w:szCs w:val="28"/>
        </w:rPr>
        <w:t xml:space="preserve"> пунктов </w:t>
      </w:r>
      <w:proofErr w:type="spellStart"/>
      <w:r>
        <w:rPr>
          <w:iCs/>
          <w:sz w:val="28"/>
          <w:szCs w:val="28"/>
        </w:rPr>
        <w:t>с.п</w:t>
      </w:r>
      <w:proofErr w:type="spellEnd"/>
      <w:r>
        <w:rPr>
          <w:iCs/>
          <w:sz w:val="28"/>
          <w:szCs w:val="28"/>
        </w:rPr>
        <w:t xml:space="preserve">. </w:t>
      </w:r>
      <w:proofErr w:type="spellStart"/>
      <w:r>
        <w:rPr>
          <w:iCs/>
          <w:sz w:val="28"/>
          <w:szCs w:val="28"/>
        </w:rPr>
        <w:t>Ишня</w:t>
      </w:r>
      <w:proofErr w:type="spellEnd"/>
      <w:r>
        <w:rPr>
          <w:iCs/>
          <w:sz w:val="28"/>
          <w:szCs w:val="28"/>
        </w:rPr>
        <w:t xml:space="preserve"> на сумму </w:t>
      </w:r>
      <w:r w:rsidR="00025EC6" w:rsidRPr="00025EC6">
        <w:rPr>
          <w:iCs/>
          <w:sz w:val="28"/>
          <w:szCs w:val="28"/>
        </w:rPr>
        <w:t>425982,86</w:t>
      </w:r>
      <w:r w:rsidR="00025EC6">
        <w:rPr>
          <w:iCs/>
          <w:sz w:val="28"/>
          <w:szCs w:val="28"/>
        </w:rPr>
        <w:t xml:space="preserve"> рублей</w:t>
      </w:r>
      <w:bookmarkStart w:id="0" w:name="_GoBack"/>
      <w:bookmarkEnd w:id="0"/>
      <w:r>
        <w:rPr>
          <w:iCs/>
          <w:sz w:val="28"/>
          <w:szCs w:val="28"/>
        </w:rPr>
        <w:t xml:space="preserve">. Зимнее обслуживание автомобильных дорог составило  </w:t>
      </w:r>
      <w:r w:rsidR="00025EC6" w:rsidRPr="00025EC6">
        <w:rPr>
          <w:iCs/>
          <w:sz w:val="28"/>
          <w:szCs w:val="28"/>
        </w:rPr>
        <w:t>2312971,08</w:t>
      </w:r>
      <w:r w:rsidR="00025EC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руб.</w:t>
      </w:r>
    </w:p>
    <w:p w:rsidR="00B84B02" w:rsidRPr="002E227D" w:rsidRDefault="00B84B02" w:rsidP="002E227D"/>
    <w:sectPr w:rsidR="00B84B02" w:rsidRPr="002E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25EC6"/>
    <w:rsid w:val="000D0680"/>
    <w:rsid w:val="002E227D"/>
    <w:rsid w:val="003A00A1"/>
    <w:rsid w:val="003E610E"/>
    <w:rsid w:val="00553CBB"/>
    <w:rsid w:val="00574E1E"/>
    <w:rsid w:val="006C48E0"/>
    <w:rsid w:val="006E4256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Nikolay</cp:lastModifiedBy>
  <cp:revision>3</cp:revision>
  <cp:lastPrinted>2017-02-14T11:36:00Z</cp:lastPrinted>
  <dcterms:created xsi:type="dcterms:W3CDTF">2022-03-29T12:15:00Z</dcterms:created>
  <dcterms:modified xsi:type="dcterms:W3CDTF">2023-04-10T06:49:00Z</dcterms:modified>
</cp:coreProperties>
</file>