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C87177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служащих и руководителей муниципальных учреждений 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FF69EE">
        <w:rPr>
          <w:rFonts w:ascii="Times New Roman" w:hAnsi="Times New Roman"/>
          <w:sz w:val="24"/>
          <w:szCs w:val="24"/>
        </w:rPr>
        <w:t>од с 1 января по 31 декабря 2017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29"/>
        <w:gridCol w:w="1843"/>
        <w:gridCol w:w="1134"/>
        <w:gridCol w:w="1843"/>
        <w:gridCol w:w="2126"/>
        <w:gridCol w:w="2552"/>
      </w:tblGrid>
      <w:tr w:rsidR="00C87177" w:rsidRPr="003E49E5" w:rsidTr="00CE4329">
        <w:trPr>
          <w:trHeight w:val="2049"/>
        </w:trPr>
        <w:tc>
          <w:tcPr>
            <w:tcW w:w="1621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8E0363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.(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руб.)</w:t>
            </w:r>
          </w:p>
        </w:tc>
        <w:tc>
          <w:tcPr>
            <w:tcW w:w="4849" w:type="dxa"/>
            <w:gridSpan w:val="4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Савельев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1209807,7</w:t>
            </w:r>
            <w:r w:rsidR="00DF7A1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242701,33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Сабанов Николай Владимирович</w:t>
            </w:r>
          </w:p>
        </w:tc>
        <w:tc>
          <w:tcPr>
            <w:tcW w:w="1716" w:type="dxa"/>
          </w:tcPr>
          <w:p w:rsidR="00C87177" w:rsidRDefault="00DD2CB4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«Транспортно-хозяйственная служба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745722,16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BF710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469Б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300739,69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Кузинкина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финансам и экономике</w:t>
            </w:r>
          </w:p>
        </w:tc>
        <w:tc>
          <w:tcPr>
            <w:tcW w:w="1845" w:type="dxa"/>
          </w:tcPr>
          <w:p w:rsidR="00C87177" w:rsidRPr="00FB7C23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623731,18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Муж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334986,42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843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F607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прицеп к легковому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автомобилю Прогресс 713518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Гагина Анна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начальник отдела по управлению делами</w:t>
            </w:r>
          </w:p>
        </w:tc>
        <w:tc>
          <w:tcPr>
            <w:tcW w:w="1845" w:type="dxa"/>
          </w:tcPr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504891,29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494349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97F81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Решетник Елена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845" w:type="dxa"/>
          </w:tcPr>
          <w:p w:rsidR="00C87177" w:rsidRPr="002B23A5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401712,88</w:t>
            </w:r>
          </w:p>
        </w:tc>
        <w:tc>
          <w:tcPr>
            <w:tcW w:w="1872" w:type="dxa"/>
            <w:gridSpan w:val="2"/>
          </w:tcPr>
          <w:p w:rsidR="00C87177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049FE" w:rsidRPr="00F11FE6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62AE1" w:rsidRPr="00F11FE6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2B23A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  <w:gridSpan w:val="2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Родина Юлия Александровна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AE45C6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1576871,28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собственность)  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C27A3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8569F4" w:rsidRDefault="008569F4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0C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P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 от продажи квартиры (1250000,0 руб.)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E055B5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168818,27</w:t>
            </w:r>
          </w:p>
        </w:tc>
        <w:tc>
          <w:tcPr>
            <w:tcW w:w="1872" w:type="dxa"/>
            <w:gridSpan w:val="2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Лобанова Галина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293512,25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3D50BF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3D50BF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665958,35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9F4" w:rsidRPr="00F11FE6" w:rsidRDefault="00A55886" w:rsidP="00A558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Смирнова Татьяна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288170,92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36,2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Иванова Надежда Михайловна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392894,26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DF7A11" w:rsidP="00DF7A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DF7A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E8002F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Шанова</w:t>
            </w:r>
            <w:proofErr w:type="spellEnd"/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Виктория</w:t>
            </w:r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874" w:type="dxa"/>
            <w:gridSpan w:val="2"/>
          </w:tcPr>
          <w:p w:rsidR="00C87177" w:rsidRDefault="00BA10CE" w:rsidP="00CE4329">
            <w:pPr>
              <w:spacing w:after="0" w:line="240" w:lineRule="auto"/>
              <w:jc w:val="center"/>
            </w:pPr>
            <w:r>
              <w:t>59001,29</w:t>
            </w:r>
            <w:bookmarkStart w:id="0" w:name="_GoBack"/>
            <w:bookmarkEnd w:id="0"/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5F6D8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5F6D8F" w:rsidP="00CE432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A1198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F69EE" w:rsidRPr="003E49E5" w:rsidTr="005A1198">
        <w:trPr>
          <w:trHeight w:val="150"/>
        </w:trPr>
        <w:tc>
          <w:tcPr>
            <w:tcW w:w="1621" w:type="dxa"/>
          </w:tcPr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Никулин 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716" w:type="dxa"/>
          </w:tcPr>
          <w:p w:rsidR="00FF69EE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спортивный центр</w:t>
            </w:r>
          </w:p>
        </w:tc>
        <w:tc>
          <w:tcPr>
            <w:tcW w:w="1874" w:type="dxa"/>
            <w:gridSpan w:val="2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0EC1">
              <w:rPr>
                <w:rFonts w:ascii="Times New Roman" w:hAnsi="Times New Roman"/>
              </w:rPr>
              <w:t>1887635,82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¼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F69EE" w:rsidRDefault="00FF69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0EC1">
              <w:rPr>
                <w:rFonts w:ascii="Times New Roman" w:hAnsi="Times New Roman"/>
              </w:rPr>
              <w:t>17564,28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 (общая долевая ¼)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642D" w:rsidRDefault="0070642D"/>
    <w:sectPr w:rsidR="0070642D" w:rsidSect="00C87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77"/>
    <w:rsid w:val="0003729B"/>
    <w:rsid w:val="00062AE1"/>
    <w:rsid w:val="000C51B8"/>
    <w:rsid w:val="001156FF"/>
    <w:rsid w:val="002C7C68"/>
    <w:rsid w:val="003C27A3"/>
    <w:rsid w:val="003F46B8"/>
    <w:rsid w:val="00417BDC"/>
    <w:rsid w:val="00453491"/>
    <w:rsid w:val="00465DC2"/>
    <w:rsid w:val="004831BB"/>
    <w:rsid w:val="004F74BA"/>
    <w:rsid w:val="00530E06"/>
    <w:rsid w:val="005A1198"/>
    <w:rsid w:val="005F6D8F"/>
    <w:rsid w:val="006049FE"/>
    <w:rsid w:val="0070642D"/>
    <w:rsid w:val="007A7839"/>
    <w:rsid w:val="007D5E96"/>
    <w:rsid w:val="007E7275"/>
    <w:rsid w:val="0081749D"/>
    <w:rsid w:val="008243AC"/>
    <w:rsid w:val="008569F4"/>
    <w:rsid w:val="008D2ADD"/>
    <w:rsid w:val="008E0363"/>
    <w:rsid w:val="00963699"/>
    <w:rsid w:val="00A55886"/>
    <w:rsid w:val="00A84A62"/>
    <w:rsid w:val="00AF38D0"/>
    <w:rsid w:val="00B61576"/>
    <w:rsid w:val="00BA10CE"/>
    <w:rsid w:val="00BB0EC1"/>
    <w:rsid w:val="00BB1891"/>
    <w:rsid w:val="00C156BA"/>
    <w:rsid w:val="00C87177"/>
    <w:rsid w:val="00CB2006"/>
    <w:rsid w:val="00D11979"/>
    <w:rsid w:val="00D413B7"/>
    <w:rsid w:val="00D71657"/>
    <w:rsid w:val="00DD2CB4"/>
    <w:rsid w:val="00DE3457"/>
    <w:rsid w:val="00DF7A11"/>
    <w:rsid w:val="00E8002F"/>
    <w:rsid w:val="00F13E3A"/>
    <w:rsid w:val="00FC02F7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EE356-C515-4768-9C11-0DAB7F03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28</cp:revision>
  <dcterms:created xsi:type="dcterms:W3CDTF">2016-05-10T07:01:00Z</dcterms:created>
  <dcterms:modified xsi:type="dcterms:W3CDTF">2018-05-03T08:05:00Z</dcterms:modified>
</cp:coreProperties>
</file>