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C7" w:rsidRPr="00AB0CC7" w:rsidRDefault="00AB0CC7" w:rsidP="00AB0CC7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proofErr w:type="gramStart"/>
      <w:r w:rsidRPr="00AB0CC7">
        <w:rPr>
          <w:color w:val="000000"/>
          <w:sz w:val="26"/>
          <w:szCs w:val="26"/>
          <w:lang w:eastAsia="ru-RU" w:bidi="ru-RU"/>
        </w:rPr>
        <w:t>Утверждена</w:t>
      </w:r>
      <w:proofErr w:type="gramEnd"/>
      <w:r w:rsidRPr="00AB0CC7">
        <w:rPr>
          <w:color w:val="000000"/>
          <w:sz w:val="26"/>
          <w:szCs w:val="26"/>
          <w:lang w:eastAsia="ru-RU" w:bidi="ru-RU"/>
        </w:rPr>
        <w:t xml:space="preserve"> распоряжением </w:t>
      </w:r>
    </w:p>
    <w:p w:rsidR="00AB0CC7" w:rsidRPr="00AB0CC7" w:rsidRDefault="00AB0CC7" w:rsidP="00AB0CC7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r w:rsidRPr="00AB0CC7">
        <w:rPr>
          <w:color w:val="000000"/>
          <w:sz w:val="26"/>
          <w:szCs w:val="26"/>
          <w:lang w:eastAsia="ru-RU" w:bidi="ru-RU"/>
        </w:rPr>
        <w:t xml:space="preserve">Администрации </w:t>
      </w:r>
      <w:proofErr w:type="spellStart"/>
      <w:r w:rsidRPr="00AB0CC7">
        <w:rPr>
          <w:color w:val="000000"/>
          <w:sz w:val="26"/>
          <w:szCs w:val="26"/>
          <w:lang w:eastAsia="ru-RU" w:bidi="ru-RU"/>
        </w:rPr>
        <w:t>с.п</w:t>
      </w:r>
      <w:proofErr w:type="spellEnd"/>
      <w:r w:rsidRPr="00AB0CC7">
        <w:rPr>
          <w:color w:val="000000"/>
          <w:sz w:val="26"/>
          <w:szCs w:val="26"/>
          <w:lang w:eastAsia="ru-RU" w:bidi="ru-RU"/>
        </w:rPr>
        <w:t xml:space="preserve">. Ишня </w:t>
      </w:r>
    </w:p>
    <w:p w:rsidR="00AB0CC7" w:rsidRPr="00AB0CC7" w:rsidRDefault="00AB0CC7" w:rsidP="00AB0CC7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r w:rsidRPr="00AB0CC7">
        <w:rPr>
          <w:color w:val="000000"/>
          <w:sz w:val="26"/>
          <w:szCs w:val="26"/>
          <w:lang w:eastAsia="ru-RU" w:bidi="ru-RU"/>
        </w:rPr>
        <w:t xml:space="preserve">от </w:t>
      </w:r>
      <w:r w:rsidR="00723EB7" w:rsidRPr="00723EB7">
        <w:rPr>
          <w:color w:val="000000"/>
          <w:sz w:val="26"/>
          <w:szCs w:val="26"/>
          <w:lang w:eastAsia="ru-RU" w:bidi="ru-RU"/>
        </w:rPr>
        <w:t>21.12.2021  № 26-р</w:t>
      </w:r>
      <w:bookmarkStart w:id="0" w:name="_GoBack"/>
      <w:bookmarkEnd w:id="0"/>
    </w:p>
    <w:p w:rsidR="00AB0CC7" w:rsidRPr="00AB0CC7" w:rsidRDefault="00AB0CC7" w:rsidP="00AB0CC7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</w:p>
    <w:p w:rsidR="00AB0CC7" w:rsidRPr="00AB0CC7" w:rsidRDefault="00AB0CC7" w:rsidP="00AB0CC7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 w:rsidRPr="00AB0CC7">
        <w:rPr>
          <w:b/>
          <w:bCs/>
          <w:color w:val="000000"/>
          <w:sz w:val="26"/>
          <w:szCs w:val="26"/>
          <w:lang w:eastAsia="ru-RU" w:bidi="ru-RU"/>
        </w:rPr>
        <w:t>Инструкция</w:t>
      </w:r>
    </w:p>
    <w:p w:rsidR="00ED09D9" w:rsidRPr="00ED09D9" w:rsidRDefault="00AB0CC7" w:rsidP="00ED09D9">
      <w:pPr>
        <w:pStyle w:val="1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AB0CC7">
        <w:rPr>
          <w:b/>
          <w:bCs/>
          <w:color w:val="000000"/>
          <w:sz w:val="26"/>
          <w:szCs w:val="26"/>
          <w:lang w:eastAsia="ru-RU" w:bidi="ru-RU"/>
        </w:rPr>
        <w:t xml:space="preserve">по охране труда </w:t>
      </w:r>
      <w:r w:rsidR="00ED09D9" w:rsidRPr="00ED09D9">
        <w:rPr>
          <w:b/>
          <w:bCs/>
          <w:color w:val="000000"/>
          <w:sz w:val="26"/>
          <w:szCs w:val="26"/>
          <w:lang w:eastAsia="ru-RU" w:bidi="ru-RU"/>
        </w:rPr>
        <w:t>при работе с принтером, копировальной</w:t>
      </w:r>
    </w:p>
    <w:p w:rsidR="00ED09D9" w:rsidRDefault="00ED09D9" w:rsidP="00ED09D9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ED09D9">
        <w:rPr>
          <w:b/>
          <w:bCs/>
          <w:color w:val="000000"/>
          <w:sz w:val="26"/>
          <w:szCs w:val="26"/>
          <w:lang w:eastAsia="ru-RU" w:bidi="ru-RU"/>
        </w:rPr>
        <w:t xml:space="preserve">и другой оргтехникой </w:t>
      </w:r>
    </w:p>
    <w:p w:rsidR="00AB0CC7" w:rsidRPr="00AB0CC7" w:rsidRDefault="00AB0CC7" w:rsidP="00ED09D9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 w:rsidRPr="00AB0CC7">
        <w:rPr>
          <w:b/>
          <w:bCs/>
          <w:color w:val="000000"/>
          <w:sz w:val="26"/>
          <w:szCs w:val="26"/>
          <w:lang w:eastAsia="ru-RU" w:bidi="ru-RU"/>
        </w:rPr>
        <w:t>(ИОТ -02-2021)</w:t>
      </w:r>
    </w:p>
    <w:p w:rsidR="00AB0CC7" w:rsidRPr="00AB0CC7" w:rsidRDefault="00AB0CC7" w:rsidP="00ED09D9">
      <w:pPr>
        <w:pStyle w:val="1"/>
        <w:spacing w:after="300"/>
        <w:ind w:firstLine="740"/>
        <w:jc w:val="both"/>
        <w:rPr>
          <w:sz w:val="26"/>
          <w:szCs w:val="26"/>
        </w:rPr>
      </w:pPr>
      <w:r w:rsidRPr="00AB0CC7">
        <w:rPr>
          <w:color w:val="000000"/>
          <w:sz w:val="26"/>
          <w:szCs w:val="26"/>
          <w:lang w:eastAsia="ru-RU" w:bidi="ru-RU"/>
        </w:rPr>
        <w:t xml:space="preserve">Настоящая инструкция разработана с учетом требований законодательных и иных нормативных правовых актов, содержащих государственные требования охраны труда, а также межотраслевых правил по охране труда и предназначена </w:t>
      </w:r>
      <w:r w:rsidR="00ED09D9" w:rsidRPr="00ED09D9">
        <w:rPr>
          <w:color w:val="000000"/>
          <w:sz w:val="26"/>
          <w:szCs w:val="26"/>
          <w:lang w:eastAsia="ru-RU" w:bidi="ru-RU"/>
        </w:rPr>
        <w:t>при работе с компьютером, принтером, копировальной</w:t>
      </w:r>
      <w:r w:rsidR="00ED09D9">
        <w:rPr>
          <w:color w:val="000000"/>
          <w:sz w:val="26"/>
          <w:szCs w:val="26"/>
          <w:lang w:eastAsia="ru-RU" w:bidi="ru-RU"/>
        </w:rPr>
        <w:t xml:space="preserve"> </w:t>
      </w:r>
      <w:r w:rsidR="00ED09D9" w:rsidRPr="00ED09D9">
        <w:rPr>
          <w:color w:val="000000"/>
          <w:sz w:val="26"/>
          <w:szCs w:val="26"/>
          <w:lang w:eastAsia="ru-RU" w:bidi="ru-RU"/>
        </w:rPr>
        <w:t>и другой оргтехникой</w:t>
      </w:r>
      <w:r w:rsidRPr="00AB0CC7">
        <w:rPr>
          <w:color w:val="000000"/>
          <w:sz w:val="26"/>
          <w:szCs w:val="26"/>
          <w:lang w:eastAsia="ru-RU" w:bidi="ru-RU"/>
        </w:rPr>
        <w:t xml:space="preserve"> в конкретном учреждении </w:t>
      </w:r>
      <w:r w:rsidRPr="00AB0CC7">
        <w:rPr>
          <w:color w:val="883B2F"/>
          <w:sz w:val="26"/>
          <w:szCs w:val="26"/>
          <w:lang w:eastAsia="ru-RU" w:bidi="ru-RU"/>
        </w:rPr>
        <w:t xml:space="preserve">- </w:t>
      </w:r>
      <w:r w:rsidRPr="00AB0CC7">
        <w:rPr>
          <w:color w:val="000000"/>
          <w:sz w:val="26"/>
          <w:szCs w:val="26"/>
          <w:lang w:eastAsia="ru-RU" w:bidi="ru-RU"/>
        </w:rPr>
        <w:t>Администрация сельского поселения Ишня.</w:t>
      </w:r>
    </w:p>
    <w:p w:rsidR="00AB0CC7" w:rsidRPr="00AB0CC7" w:rsidRDefault="00AB0CC7" w:rsidP="00AB0CC7">
      <w:pPr>
        <w:pStyle w:val="1"/>
        <w:numPr>
          <w:ilvl w:val="0"/>
          <w:numId w:val="1"/>
        </w:numPr>
        <w:shd w:val="clear" w:color="auto" w:fill="auto"/>
        <w:tabs>
          <w:tab w:val="left" w:pos="1039"/>
        </w:tabs>
        <w:spacing w:after="300"/>
        <w:ind w:firstLine="740"/>
        <w:jc w:val="center"/>
        <w:rPr>
          <w:b/>
          <w:sz w:val="26"/>
          <w:szCs w:val="26"/>
        </w:rPr>
      </w:pPr>
      <w:r w:rsidRPr="00AB0CC7">
        <w:rPr>
          <w:b/>
          <w:color w:val="000000"/>
          <w:sz w:val="26"/>
          <w:szCs w:val="26"/>
          <w:lang w:eastAsia="ru-RU" w:bidi="ru-RU"/>
        </w:rPr>
        <w:t>Общие требования охраны труда</w:t>
      </w:r>
    </w:p>
    <w:p w:rsidR="00AB0CC7" w:rsidRPr="00AB0CC7" w:rsidRDefault="00AB0CC7" w:rsidP="00AB0CC7">
      <w:pPr>
        <w:pStyle w:val="1"/>
        <w:numPr>
          <w:ilvl w:val="0"/>
          <w:numId w:val="2"/>
        </w:numPr>
        <w:shd w:val="clear" w:color="auto" w:fill="auto"/>
        <w:tabs>
          <w:tab w:val="left" w:pos="1039"/>
        </w:tabs>
        <w:ind w:firstLine="740"/>
        <w:jc w:val="both"/>
        <w:rPr>
          <w:sz w:val="26"/>
          <w:szCs w:val="26"/>
        </w:rPr>
      </w:pPr>
      <w:r w:rsidRPr="00AB0CC7">
        <w:rPr>
          <w:color w:val="000000"/>
          <w:sz w:val="26"/>
          <w:szCs w:val="26"/>
          <w:lang w:eastAsia="ru-RU" w:bidi="ru-RU"/>
        </w:rPr>
        <w:t>К работе на копировально-множительном оборудовании допускаются лица, прошедшие медицинский осмотр и не имеющие противопоказаний к работе по данной профессии (специальности), вводный инструктаж и инструктаж на рабочем месте. Работники допускаются к самостоятельной работе после стажировки, проверки теоретических знаний и приобретенных навыков безопасных способов работы. В дальнейшем на рабочем месте проводятся инструктажи по охране труда не реже одного раза в 6 месяцев.</w:t>
      </w:r>
    </w:p>
    <w:p w:rsidR="00AB0CC7" w:rsidRPr="00AB0CC7" w:rsidRDefault="00AB0CC7" w:rsidP="00AB0CC7">
      <w:pPr>
        <w:pStyle w:val="1"/>
        <w:numPr>
          <w:ilvl w:val="0"/>
          <w:numId w:val="2"/>
        </w:numPr>
        <w:shd w:val="clear" w:color="auto" w:fill="auto"/>
        <w:tabs>
          <w:tab w:val="left" w:pos="1039"/>
        </w:tabs>
        <w:ind w:firstLine="740"/>
        <w:jc w:val="both"/>
        <w:rPr>
          <w:sz w:val="26"/>
          <w:szCs w:val="26"/>
        </w:rPr>
      </w:pPr>
      <w:proofErr w:type="gramStart"/>
      <w:r w:rsidRPr="00AB0CC7">
        <w:rPr>
          <w:color w:val="000000"/>
          <w:sz w:val="26"/>
          <w:szCs w:val="26"/>
          <w:lang w:eastAsia="ru-RU" w:bidi="ru-RU"/>
        </w:rPr>
        <w:t>При переводе на новую работу, с временной на постоянную, с одной операции на другую с изменением технологического процесса или оборудования работники должны пройти инструктаж по охране труда на рабочем месте.</w:t>
      </w:r>
      <w:proofErr w:type="gramEnd"/>
    </w:p>
    <w:p w:rsidR="00AB0CC7" w:rsidRPr="00AB0CC7" w:rsidRDefault="00AB0CC7" w:rsidP="00AB0CC7">
      <w:pPr>
        <w:pStyle w:val="1"/>
        <w:numPr>
          <w:ilvl w:val="0"/>
          <w:numId w:val="2"/>
        </w:numPr>
        <w:shd w:val="clear" w:color="auto" w:fill="auto"/>
        <w:tabs>
          <w:tab w:val="left" w:pos="1039"/>
        </w:tabs>
        <w:ind w:firstLine="740"/>
        <w:jc w:val="both"/>
        <w:rPr>
          <w:sz w:val="26"/>
          <w:szCs w:val="26"/>
        </w:rPr>
      </w:pPr>
      <w:r w:rsidRPr="00AB0CC7">
        <w:rPr>
          <w:color w:val="000000"/>
          <w:sz w:val="26"/>
          <w:szCs w:val="26"/>
          <w:lang w:eastAsia="ru-RU" w:bidi="ru-RU"/>
        </w:rPr>
        <w:t xml:space="preserve">Проведение всех видов инструктажей должно регистрироваться в Журнале инструктажей с обязательными подписями </w:t>
      </w:r>
      <w:proofErr w:type="gramStart"/>
      <w:r w:rsidRPr="00AB0CC7">
        <w:rPr>
          <w:color w:val="000000"/>
          <w:sz w:val="26"/>
          <w:szCs w:val="26"/>
          <w:lang w:eastAsia="ru-RU" w:bidi="ru-RU"/>
        </w:rPr>
        <w:t>получившего</w:t>
      </w:r>
      <w:proofErr w:type="gramEnd"/>
      <w:r w:rsidRPr="00AB0CC7">
        <w:rPr>
          <w:color w:val="000000"/>
          <w:sz w:val="26"/>
          <w:szCs w:val="26"/>
          <w:lang w:eastAsia="ru-RU" w:bidi="ru-RU"/>
        </w:rPr>
        <w:t xml:space="preserve"> инструктаж.</w:t>
      </w:r>
    </w:p>
    <w:p w:rsidR="00AB0CC7" w:rsidRPr="00AB0CC7" w:rsidRDefault="00AB0CC7" w:rsidP="00AB0CC7">
      <w:pPr>
        <w:pStyle w:val="1"/>
        <w:numPr>
          <w:ilvl w:val="0"/>
          <w:numId w:val="2"/>
        </w:numPr>
        <w:shd w:val="clear" w:color="auto" w:fill="auto"/>
        <w:tabs>
          <w:tab w:val="left" w:pos="1186"/>
        </w:tabs>
        <w:ind w:firstLine="740"/>
        <w:jc w:val="both"/>
        <w:rPr>
          <w:sz w:val="26"/>
          <w:szCs w:val="26"/>
        </w:rPr>
      </w:pPr>
      <w:r w:rsidRPr="00AB0CC7">
        <w:rPr>
          <w:color w:val="000000"/>
          <w:sz w:val="26"/>
          <w:szCs w:val="26"/>
          <w:lang w:eastAsia="ru-RU" w:bidi="ru-RU"/>
        </w:rPr>
        <w:t>Каждый работник обязан соблюдать требования настоящей инструкции, трудовую и производственную дисциплину, режим труда и отдыха, все требования по охране труда, безопасному производству работ, производственной санитарии, пожарной безопасности, электробезопасности.</w:t>
      </w:r>
    </w:p>
    <w:p w:rsidR="00AB0CC7" w:rsidRPr="00AB0CC7" w:rsidRDefault="00AB0CC7" w:rsidP="00AB0CC7">
      <w:pPr>
        <w:pStyle w:val="1"/>
        <w:numPr>
          <w:ilvl w:val="0"/>
          <w:numId w:val="2"/>
        </w:numPr>
        <w:shd w:val="clear" w:color="auto" w:fill="auto"/>
        <w:tabs>
          <w:tab w:val="left" w:pos="1039"/>
        </w:tabs>
        <w:ind w:firstLine="740"/>
        <w:jc w:val="both"/>
        <w:rPr>
          <w:sz w:val="26"/>
          <w:szCs w:val="26"/>
        </w:rPr>
      </w:pPr>
      <w:r w:rsidRPr="00AB0CC7">
        <w:rPr>
          <w:color w:val="000000"/>
          <w:sz w:val="26"/>
          <w:szCs w:val="26"/>
          <w:lang w:eastAsia="ru-RU" w:bidi="ru-RU"/>
        </w:rPr>
        <w:t>Курить разрешается только в специально отведенных для этого местах. Запрещается употребление алкогольных напитков на работе, а также выход на работу в состоянии алкогольного или наркотического опьянения.</w:t>
      </w:r>
    </w:p>
    <w:p w:rsidR="00AB0CC7" w:rsidRPr="00AB0CC7" w:rsidRDefault="00AB0CC7" w:rsidP="00AB0CC7">
      <w:pPr>
        <w:pStyle w:val="1"/>
        <w:numPr>
          <w:ilvl w:val="0"/>
          <w:numId w:val="2"/>
        </w:numPr>
        <w:shd w:val="clear" w:color="auto" w:fill="auto"/>
        <w:tabs>
          <w:tab w:val="left" w:pos="1186"/>
        </w:tabs>
        <w:ind w:firstLine="740"/>
        <w:jc w:val="both"/>
        <w:rPr>
          <w:sz w:val="26"/>
          <w:szCs w:val="26"/>
        </w:rPr>
      </w:pPr>
      <w:r w:rsidRPr="00AB0CC7">
        <w:rPr>
          <w:color w:val="000000"/>
          <w:sz w:val="26"/>
          <w:szCs w:val="26"/>
          <w:lang w:eastAsia="ru-RU" w:bidi="ru-RU"/>
        </w:rPr>
        <w:t>При выполнении работы необходимо быть внимательным, не отвлекаться посторонними делами и разговорами и не отвлекать других от работы. Запрещается садиться и облокачиваться на случайные предметы и ограждения.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7.</w:t>
      </w:r>
      <w:r w:rsidRPr="00AB0CC7">
        <w:rPr>
          <w:rFonts w:ascii="Times New Roman" w:hAnsi="Times New Roman" w:cs="Times New Roman"/>
          <w:sz w:val="26"/>
          <w:szCs w:val="26"/>
        </w:rPr>
        <w:tab/>
        <w:t>Запрещается подходить к действующей аппаратуре, на которой работают другие работники, и отвлекать их посторонними разговорами, включать или выключать (кроме аварийных случаев) оборудование, работа на котором не поручена.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8.</w:t>
      </w:r>
      <w:r w:rsidRPr="00AB0CC7">
        <w:rPr>
          <w:rFonts w:ascii="Times New Roman" w:hAnsi="Times New Roman" w:cs="Times New Roman"/>
          <w:sz w:val="26"/>
          <w:szCs w:val="26"/>
        </w:rPr>
        <w:tab/>
        <w:t>Каждому работнику необходимо: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-знать место хранения медицинской аптечки;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- уметь оказать первую помощь при производственных травмах.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9.</w:t>
      </w:r>
      <w:r w:rsidRPr="00AB0CC7">
        <w:rPr>
          <w:rFonts w:ascii="Times New Roman" w:hAnsi="Times New Roman" w:cs="Times New Roman"/>
          <w:sz w:val="26"/>
          <w:szCs w:val="26"/>
        </w:rPr>
        <w:tab/>
        <w:t>Хранить и принимать пищу разрешается только в установленных и оборудованных местах.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lastRenderedPageBreak/>
        <w:t>10.</w:t>
      </w:r>
      <w:r w:rsidRPr="00AB0CC7">
        <w:rPr>
          <w:rFonts w:ascii="Times New Roman" w:hAnsi="Times New Roman" w:cs="Times New Roman"/>
          <w:sz w:val="26"/>
          <w:szCs w:val="26"/>
        </w:rPr>
        <w:tab/>
        <w:t xml:space="preserve">Запрещается </w:t>
      </w:r>
      <w:proofErr w:type="gramStart"/>
      <w:r w:rsidRPr="00AB0CC7">
        <w:rPr>
          <w:rFonts w:ascii="Times New Roman" w:hAnsi="Times New Roman" w:cs="Times New Roman"/>
          <w:sz w:val="26"/>
          <w:szCs w:val="26"/>
        </w:rPr>
        <w:t>находится</w:t>
      </w:r>
      <w:proofErr w:type="gramEnd"/>
      <w:r w:rsidRPr="00AB0CC7">
        <w:rPr>
          <w:rFonts w:ascii="Times New Roman" w:hAnsi="Times New Roman" w:cs="Times New Roman"/>
          <w:sz w:val="26"/>
          <w:szCs w:val="26"/>
        </w:rPr>
        <w:t xml:space="preserve"> в производственных помещениях в верхней одежде, раздеваться или вешать одежду, головные уборы, сумки на оборудование.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11.</w:t>
      </w:r>
      <w:r w:rsidRPr="00AB0CC7">
        <w:rPr>
          <w:rFonts w:ascii="Times New Roman" w:hAnsi="Times New Roman" w:cs="Times New Roman"/>
          <w:sz w:val="26"/>
          <w:szCs w:val="26"/>
        </w:rPr>
        <w:tab/>
        <w:t>Запрещается загромождать проходы, проезды, рабочие места, подходы к щитам с противопожарным инвентарем, пожарным кранам и общему рубильнику.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12.</w:t>
      </w:r>
      <w:r w:rsidRPr="00AB0CC7">
        <w:rPr>
          <w:rFonts w:ascii="Times New Roman" w:hAnsi="Times New Roman" w:cs="Times New Roman"/>
          <w:sz w:val="26"/>
          <w:szCs w:val="26"/>
        </w:rPr>
        <w:tab/>
        <w:t xml:space="preserve">Пролитые на пол </w:t>
      </w:r>
      <w:proofErr w:type="spellStart"/>
      <w:r w:rsidRPr="00AB0CC7">
        <w:rPr>
          <w:rFonts w:ascii="Times New Roman" w:hAnsi="Times New Roman" w:cs="Times New Roman"/>
          <w:sz w:val="26"/>
          <w:szCs w:val="26"/>
        </w:rPr>
        <w:t>смывочно</w:t>
      </w:r>
      <w:proofErr w:type="spellEnd"/>
      <w:r w:rsidRPr="00AB0CC7">
        <w:rPr>
          <w:rFonts w:ascii="Times New Roman" w:hAnsi="Times New Roman" w:cs="Times New Roman"/>
          <w:sz w:val="26"/>
          <w:szCs w:val="26"/>
        </w:rPr>
        <w:t>-смазочные вещества, воду и т.п. немедленно вытереть.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13.Запрещается</w:t>
      </w:r>
      <w:r w:rsidRPr="00AB0CC7">
        <w:rPr>
          <w:rFonts w:ascii="Times New Roman" w:hAnsi="Times New Roman" w:cs="Times New Roman"/>
          <w:sz w:val="26"/>
          <w:szCs w:val="26"/>
        </w:rPr>
        <w:tab/>
        <w:t>ремонтировать оборудование, исправлять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 xml:space="preserve">электрооборудование и электросеть персоналу, не имеющему допуска к этим работам, работать около не огражденных токоведущих частей, прикасаться к электропроводам, арматуре общего освещения, открывать дверцы </w:t>
      </w:r>
      <w:proofErr w:type="spellStart"/>
      <w:r w:rsidRPr="00AB0CC7">
        <w:rPr>
          <w:rFonts w:ascii="Times New Roman" w:hAnsi="Times New Roman" w:cs="Times New Roman"/>
          <w:sz w:val="26"/>
          <w:szCs w:val="26"/>
        </w:rPr>
        <w:t>электрошкафов</w:t>
      </w:r>
      <w:proofErr w:type="spellEnd"/>
      <w:r w:rsidRPr="00AB0CC7">
        <w:rPr>
          <w:rFonts w:ascii="Times New Roman" w:hAnsi="Times New Roman" w:cs="Times New Roman"/>
          <w:sz w:val="26"/>
          <w:szCs w:val="26"/>
        </w:rPr>
        <w:t>, щитов и пультов управления.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14.</w:t>
      </w:r>
      <w:r w:rsidRPr="00AB0CC7">
        <w:rPr>
          <w:rFonts w:ascii="Times New Roman" w:hAnsi="Times New Roman" w:cs="Times New Roman"/>
          <w:sz w:val="26"/>
          <w:szCs w:val="26"/>
        </w:rPr>
        <w:tab/>
        <w:t>Запрещается находиться в служебном помещении после окончания работы.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15.</w:t>
      </w:r>
      <w:r w:rsidRPr="00AB0CC7">
        <w:rPr>
          <w:rFonts w:ascii="Times New Roman" w:hAnsi="Times New Roman" w:cs="Times New Roman"/>
          <w:sz w:val="26"/>
          <w:szCs w:val="26"/>
        </w:rPr>
        <w:tab/>
        <w:t>Работник несет ответственность в соответствии с действующим законодательством за соблюдение требований инструкций, производственный травматизм и аварии, которые произошли по его вине.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16.</w:t>
      </w:r>
      <w:r w:rsidRPr="00AB0CC7">
        <w:rPr>
          <w:rFonts w:ascii="Times New Roman" w:hAnsi="Times New Roman" w:cs="Times New Roman"/>
          <w:sz w:val="26"/>
          <w:szCs w:val="26"/>
        </w:rPr>
        <w:tab/>
        <w:t>Контроль</w:t>
      </w:r>
      <w:r w:rsidRPr="00AB0CC7">
        <w:rPr>
          <w:rFonts w:ascii="Times New Roman" w:hAnsi="Times New Roman" w:cs="Times New Roman"/>
          <w:sz w:val="26"/>
          <w:szCs w:val="26"/>
        </w:rPr>
        <w:tab/>
        <w:t>выполнения данной инструкции возлагается на руководителя подразделения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CC7" w:rsidRPr="00AB0CC7" w:rsidRDefault="00AB0CC7" w:rsidP="00AB0CC7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0CC7">
        <w:rPr>
          <w:rFonts w:ascii="Times New Roman" w:hAnsi="Times New Roman" w:cs="Times New Roman"/>
          <w:b/>
          <w:sz w:val="26"/>
          <w:szCs w:val="26"/>
        </w:rPr>
        <w:t>Требования охраны труда перед началом работы</w:t>
      </w:r>
    </w:p>
    <w:p w:rsidR="00AB0CC7" w:rsidRPr="00AB0CC7" w:rsidRDefault="00AB0CC7" w:rsidP="00AB0CC7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1.</w:t>
      </w:r>
      <w:r w:rsidRPr="00AB0CC7">
        <w:rPr>
          <w:rFonts w:ascii="Times New Roman" w:hAnsi="Times New Roman" w:cs="Times New Roman"/>
          <w:sz w:val="26"/>
          <w:szCs w:val="26"/>
        </w:rPr>
        <w:tab/>
        <w:t>Приготовить средства индивидуальной защиты, проверить их целостность.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2.</w:t>
      </w:r>
      <w:r w:rsidRPr="00AB0CC7">
        <w:rPr>
          <w:rFonts w:ascii="Times New Roman" w:hAnsi="Times New Roman" w:cs="Times New Roman"/>
          <w:sz w:val="26"/>
          <w:szCs w:val="26"/>
        </w:rPr>
        <w:tab/>
        <w:t>Осмотреть оборудование и рабочее место. Проверить исправность оборудования, включающих и выключающих устройств, надежность функционирования предохранительных приспособлений, наличие защитного заземления. Убрать все лишние предметы.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3.</w:t>
      </w:r>
      <w:r w:rsidRPr="00AB0CC7">
        <w:rPr>
          <w:rFonts w:ascii="Times New Roman" w:hAnsi="Times New Roman" w:cs="Times New Roman"/>
          <w:sz w:val="26"/>
          <w:szCs w:val="26"/>
        </w:rPr>
        <w:tab/>
        <w:t>Проверить и отрегулировать освещение рабочего места.</w:t>
      </w:r>
    </w:p>
    <w:p w:rsidR="007344E1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CC7">
        <w:rPr>
          <w:rFonts w:ascii="Times New Roman" w:hAnsi="Times New Roman" w:cs="Times New Roman"/>
          <w:sz w:val="26"/>
          <w:szCs w:val="26"/>
        </w:rPr>
        <w:t>4.</w:t>
      </w:r>
      <w:r w:rsidRPr="00AB0CC7">
        <w:rPr>
          <w:rFonts w:ascii="Times New Roman" w:hAnsi="Times New Roman" w:cs="Times New Roman"/>
          <w:sz w:val="26"/>
          <w:szCs w:val="26"/>
        </w:rPr>
        <w:tab/>
        <w:t>Обо всех недостатках и неисправностях сообщить руководителю работ и до устранения Неполадок к работе не приступать.</w:t>
      </w:r>
    </w:p>
    <w:p w:rsidR="00AB0CC7" w:rsidRPr="00AB0CC7" w:rsidRDefault="00AB0CC7" w:rsidP="00AB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CC7" w:rsidRPr="00AB0CC7" w:rsidRDefault="00AB0CC7" w:rsidP="00AB0CC7">
      <w:pPr>
        <w:widowControl w:val="0"/>
        <w:numPr>
          <w:ilvl w:val="0"/>
          <w:numId w:val="3"/>
        </w:numPr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Требование охраны труда во время работы</w:t>
      </w:r>
    </w:p>
    <w:p w:rsidR="00AB0CC7" w:rsidRPr="00AB0CC7" w:rsidRDefault="00AB0CC7" w:rsidP="00AB0CC7">
      <w:pPr>
        <w:widowControl w:val="0"/>
        <w:numPr>
          <w:ilvl w:val="0"/>
          <w:numId w:val="4"/>
        </w:numPr>
        <w:tabs>
          <w:tab w:val="left" w:pos="10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Чистку цилиндра производить в резиновых медицинских перчатках этиловым ректифицированным спиртом согласно инструкции по обслуживанию.</w:t>
      </w:r>
    </w:p>
    <w:p w:rsidR="00AB0CC7" w:rsidRPr="00AB0CC7" w:rsidRDefault="00AB0CC7" w:rsidP="00AB0CC7">
      <w:pPr>
        <w:widowControl w:val="0"/>
        <w:numPr>
          <w:ilvl w:val="0"/>
          <w:numId w:val="4"/>
        </w:numPr>
        <w:tabs>
          <w:tab w:val="left" w:pos="10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После каждой чистки цилиндра, </w:t>
      </w:r>
      <w:proofErr w:type="spellStart"/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зарядника</w:t>
      </w:r>
      <w:proofErr w:type="spellEnd"/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узлов, и т.д. мыть руки теплой водой с мылом.</w:t>
      </w:r>
    </w:p>
    <w:p w:rsidR="00AB0CC7" w:rsidRPr="00AB0CC7" w:rsidRDefault="00AB0CC7" w:rsidP="00AB0CC7">
      <w:pPr>
        <w:widowControl w:val="0"/>
        <w:numPr>
          <w:ilvl w:val="0"/>
          <w:numId w:val="4"/>
        </w:numPr>
        <w:tabs>
          <w:tab w:val="left" w:pos="11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Рассыпанный тонер, носитель немедленно собрать пылесосом.</w:t>
      </w:r>
    </w:p>
    <w:p w:rsidR="00AB0CC7" w:rsidRPr="00AB0CC7" w:rsidRDefault="00AB0CC7" w:rsidP="00AB0CC7">
      <w:pPr>
        <w:widowControl w:val="0"/>
        <w:numPr>
          <w:ilvl w:val="0"/>
          <w:numId w:val="4"/>
        </w:numPr>
        <w:tabs>
          <w:tab w:val="left" w:pos="11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Запрещается: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0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чистку аппарата проводить, не отключив оборудование от сети;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9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опираться на стекло </w:t>
      </w:r>
      <w:proofErr w:type="spellStart"/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оригиналодержателя</w:t>
      </w:r>
      <w:proofErr w:type="spellEnd"/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класть на него какие-либо вещи помимо оригинала;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9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допускать на рабочее место лиц, не имеющих отношения к порученной работе;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передоверять оборудование другому лицу;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работать на аппарате с треснувшим стеклом;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ремонтировать аппарат;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работать на аппарате одновременно двум работникам;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работать сидя и заниматься посторонними разговорами;</w:t>
      </w:r>
    </w:p>
    <w:p w:rsidR="00AB0CC7" w:rsidRPr="00AB0CC7" w:rsidRDefault="00AB0CC7" w:rsidP="00AB0CC7">
      <w:pPr>
        <w:widowControl w:val="0"/>
        <w:numPr>
          <w:ilvl w:val="0"/>
          <w:numId w:val="5"/>
        </w:numPr>
        <w:tabs>
          <w:tab w:val="left" w:pos="10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покидать рабочее место, не выключив аппарат;</w:t>
      </w:r>
    </w:p>
    <w:p w:rsidR="00AB0CC7" w:rsidRDefault="00AB0CC7" w:rsidP="00AB0CC7">
      <w:pPr>
        <w:widowControl w:val="0"/>
        <w:numPr>
          <w:ilvl w:val="0"/>
          <w:numId w:val="5"/>
        </w:numPr>
        <w:tabs>
          <w:tab w:val="left" w:pos="101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вынимать застрявшие листы, не отключив оборудование;</w:t>
      </w:r>
    </w:p>
    <w:p w:rsidR="00AB0CC7" w:rsidRPr="00AB0CC7" w:rsidRDefault="00AB0CC7" w:rsidP="00AB0CC7">
      <w:pPr>
        <w:widowControl w:val="0"/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Требование охраны труда в аварийных ситуациях</w:t>
      </w:r>
    </w:p>
    <w:p w:rsidR="00AB0CC7" w:rsidRPr="00AB0CC7" w:rsidRDefault="00AB0CC7" w:rsidP="00AB0CC7">
      <w:pPr>
        <w:pStyle w:val="a4"/>
        <w:widowControl w:val="0"/>
        <w:numPr>
          <w:ilvl w:val="0"/>
          <w:numId w:val="8"/>
        </w:numPr>
        <w:tabs>
          <w:tab w:val="left" w:pos="118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возгорании немедленно отключить аппарат, обесточить электросеть, за исключением осветительной сети, вызвать пожарную команду, сообщить руководителю и приступить к ликвидации очага пожара имеющимися средствами огнетушения.</w:t>
      </w:r>
    </w:p>
    <w:p w:rsidR="00AB0CC7" w:rsidRPr="00AB0CC7" w:rsidRDefault="00AB0CC7" w:rsidP="00AB0CC7">
      <w:pPr>
        <w:pStyle w:val="a4"/>
        <w:widowControl w:val="0"/>
        <w:numPr>
          <w:ilvl w:val="0"/>
          <w:numId w:val="8"/>
        </w:numPr>
        <w:tabs>
          <w:tab w:val="left" w:pos="107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Если на металлических частях аппарата обнаружено напряжение (ощущение тока) отключить аппарат, доложить руководителю о неисправности и без его указаний к работе не приступать.</w:t>
      </w:r>
    </w:p>
    <w:p w:rsidR="00AB0CC7" w:rsidRPr="00AB0CC7" w:rsidRDefault="00AB0CC7" w:rsidP="00AB0CC7">
      <w:pPr>
        <w:pStyle w:val="a4"/>
        <w:widowControl w:val="0"/>
        <w:numPr>
          <w:ilvl w:val="0"/>
          <w:numId w:val="8"/>
        </w:numPr>
        <w:tabs>
          <w:tab w:val="left" w:pos="107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Отключить оборудование при прекращении подачи электроэнергии или возникновении вибрации и шума.</w:t>
      </w:r>
    </w:p>
    <w:p w:rsidR="00AB0CC7" w:rsidRPr="00AB0CC7" w:rsidRDefault="00AB0CC7" w:rsidP="00AB0CC7">
      <w:pPr>
        <w:pStyle w:val="a4"/>
        <w:widowControl w:val="0"/>
        <w:numPr>
          <w:ilvl w:val="0"/>
          <w:numId w:val="8"/>
        </w:numPr>
        <w:tabs>
          <w:tab w:val="left" w:pos="1181"/>
        </w:tabs>
        <w:spacing w:after="30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 травме в первую очередь освободить пострадавшего от травмирующего фактора, поставить в известность руководителя, вызвать медицинскую помощь, оказать первую помощь пострадавшему и сохранить </w:t>
      </w:r>
      <w:proofErr w:type="spellStart"/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травмоопасную</w:t>
      </w:r>
      <w:proofErr w:type="spellEnd"/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ситуацию до расследования причин случившегося.</w:t>
      </w:r>
    </w:p>
    <w:p w:rsidR="00AB0CC7" w:rsidRPr="00AB0CC7" w:rsidRDefault="00AB0CC7" w:rsidP="00AB0CC7">
      <w:pPr>
        <w:pStyle w:val="a4"/>
        <w:widowControl w:val="0"/>
        <w:tabs>
          <w:tab w:val="left" w:pos="1181"/>
        </w:tabs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AB0CC7" w:rsidRPr="00AB0CC7" w:rsidRDefault="00AB0CC7" w:rsidP="00AB0CC7">
      <w:pPr>
        <w:pStyle w:val="a4"/>
        <w:widowControl w:val="0"/>
        <w:numPr>
          <w:ilvl w:val="0"/>
          <w:numId w:val="8"/>
        </w:numPr>
        <w:spacing w:after="30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Требования охраны труда по окончании работы</w:t>
      </w:r>
    </w:p>
    <w:p w:rsidR="00AB0CC7" w:rsidRPr="00AB0CC7" w:rsidRDefault="00AB0CC7" w:rsidP="00AB0CC7">
      <w:pPr>
        <w:widowControl w:val="0"/>
        <w:numPr>
          <w:ilvl w:val="0"/>
          <w:numId w:val="7"/>
        </w:numPr>
        <w:tabs>
          <w:tab w:val="left" w:pos="10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Выключить аппарат. Привести в порядок рабочее место.</w:t>
      </w:r>
    </w:p>
    <w:p w:rsidR="00AB0CC7" w:rsidRPr="00AB0CC7" w:rsidRDefault="00AB0CC7" w:rsidP="00AB0CC7">
      <w:pPr>
        <w:widowControl w:val="0"/>
        <w:numPr>
          <w:ilvl w:val="0"/>
          <w:numId w:val="7"/>
        </w:numPr>
        <w:tabs>
          <w:tab w:val="left" w:pos="11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Снять спецодежду и убрать ее в шкаф.</w:t>
      </w:r>
    </w:p>
    <w:p w:rsidR="00AB0CC7" w:rsidRPr="00AB0CC7" w:rsidRDefault="00AB0CC7" w:rsidP="00AB0CC7">
      <w:pPr>
        <w:widowControl w:val="0"/>
        <w:numPr>
          <w:ilvl w:val="0"/>
          <w:numId w:val="7"/>
        </w:numPr>
        <w:tabs>
          <w:tab w:val="left" w:pos="11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0CC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Вымыть лицо и руки теплой водой с мылом.</w:t>
      </w:r>
    </w:p>
    <w:p w:rsidR="00AB0CC7" w:rsidRPr="00C11C1D" w:rsidRDefault="00AB0CC7" w:rsidP="00C11C1D">
      <w:pPr>
        <w:pStyle w:val="a4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C11C1D">
        <w:rPr>
          <w:rFonts w:ascii="Times New Roman" w:hAnsi="Times New Roman" w:cs="Times New Roman"/>
          <w:sz w:val="26"/>
          <w:szCs w:val="26"/>
        </w:rPr>
        <w:t>Сообщить руководителю обо всех неполадках, обнаруженных в процессе работы, и принятых мерах.</w:t>
      </w: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Pr="00A00ABC" w:rsidRDefault="00C11C1D" w:rsidP="00C11C1D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0ABC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A00ABC">
        <w:rPr>
          <w:rFonts w:ascii="Times New Roman" w:hAnsi="Times New Roman" w:cs="Times New Roman"/>
          <w:sz w:val="26"/>
          <w:szCs w:val="26"/>
        </w:rPr>
        <w:t xml:space="preserve">  за  охрану  труда</w:t>
      </w:r>
    </w:p>
    <w:p w:rsidR="00C11C1D" w:rsidRPr="00A00ABC" w:rsidRDefault="00C11C1D" w:rsidP="00C11C1D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A00AB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A00ABC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Pr="00A00ABC">
        <w:rPr>
          <w:rFonts w:ascii="Times New Roman" w:hAnsi="Times New Roman" w:cs="Times New Roman"/>
          <w:sz w:val="26"/>
          <w:szCs w:val="26"/>
        </w:rPr>
        <w:t xml:space="preserve">. Ишня                                                      Киреева Н.В.    </w:t>
      </w:r>
    </w:p>
    <w:p w:rsidR="00C11C1D" w:rsidRPr="00A00ABC" w:rsidRDefault="00C11C1D" w:rsidP="00C11C1D">
      <w:pPr>
        <w:pStyle w:val="a4"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1C1D" w:rsidRPr="00C11C1D" w:rsidRDefault="00C11C1D" w:rsidP="00C11C1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sectPr w:rsidR="00C11C1D" w:rsidRPr="00C11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A5F"/>
    <w:multiLevelType w:val="multilevel"/>
    <w:tmpl w:val="CB2CF3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714267"/>
    <w:multiLevelType w:val="multilevel"/>
    <w:tmpl w:val="67245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216BD7"/>
    <w:multiLevelType w:val="multilevel"/>
    <w:tmpl w:val="DB1432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387489"/>
    <w:multiLevelType w:val="multilevel"/>
    <w:tmpl w:val="D3F265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577BA5"/>
    <w:multiLevelType w:val="multilevel"/>
    <w:tmpl w:val="96EC5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154EA2"/>
    <w:multiLevelType w:val="multilevel"/>
    <w:tmpl w:val="874A8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A459B5"/>
    <w:multiLevelType w:val="multilevel"/>
    <w:tmpl w:val="E5440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4C6176"/>
    <w:multiLevelType w:val="multilevel"/>
    <w:tmpl w:val="57B895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40"/>
    <w:rsid w:val="00200378"/>
    <w:rsid w:val="00556540"/>
    <w:rsid w:val="00723EB7"/>
    <w:rsid w:val="007344E1"/>
    <w:rsid w:val="00AB0CC7"/>
    <w:rsid w:val="00B53F07"/>
    <w:rsid w:val="00C11C1D"/>
    <w:rsid w:val="00ED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B0CC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AB0CC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B0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B0CC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AB0CC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B0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6</cp:revision>
  <cp:lastPrinted>2021-12-21T07:09:00Z</cp:lastPrinted>
  <dcterms:created xsi:type="dcterms:W3CDTF">2021-11-18T10:14:00Z</dcterms:created>
  <dcterms:modified xsi:type="dcterms:W3CDTF">2021-12-21T07:10:00Z</dcterms:modified>
</cp:coreProperties>
</file>