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4F7" w:rsidRDefault="00770A42" w:rsidP="006D14F7">
      <w:pPr>
        <w:pStyle w:val="af2"/>
        <w:jc w:val="center"/>
        <w:rPr>
          <w:rFonts w:eastAsia="Times New Roman"/>
          <w:lang w:eastAsia="ru-RU"/>
        </w:rPr>
      </w:pPr>
      <w:r w:rsidRPr="00770A42">
        <w:rPr>
          <w:rFonts w:eastAsia="Times New Roman"/>
          <w:lang w:eastAsia="ru-RU"/>
        </w:rPr>
        <w:t>Формат представления и идентификации информации электронных паспортов многоквартирных домов в органы местного самоуправления</w:t>
      </w:r>
    </w:p>
    <w:p w:rsidR="006D14F7" w:rsidRDefault="006D14F7">
      <w:pPr>
        <w:pStyle w:val="ae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/>
      </w:r>
    </w:p>
    <w:sdt>
      <w:sdtPr>
        <w:id w:val="1204801054"/>
        <w:docPartObj>
          <w:docPartGallery w:val="Table of Contents"/>
          <w:docPartUnique/>
        </w:docPartObj>
      </w:sdtPr>
      <w:sdtContent>
        <w:p w:rsidR="006D14F7" w:rsidRDefault="006D14F7" w:rsidP="006D14F7">
          <w:r>
            <w:t>Оглавление</w:t>
          </w:r>
        </w:p>
        <w:p w:rsidR="00750260" w:rsidRDefault="00D90145">
          <w:pPr>
            <w:pStyle w:val="1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6D14F7">
            <w:instrText xml:space="preserve"> TOC \o "1-3" \h \z \u </w:instrText>
          </w:r>
          <w:r>
            <w:fldChar w:fldCharType="separate"/>
          </w:r>
          <w:hyperlink w:anchor="_Toc382908449" w:history="1">
            <w:r w:rsidR="00750260" w:rsidRPr="00AE2680">
              <w:rPr>
                <w:rStyle w:val="af"/>
                <w:rFonts w:eastAsia="Times New Roman"/>
                <w:noProof/>
                <w:lang w:eastAsia="ru-RU"/>
              </w:rPr>
              <w:t>I. Общие положения</w:t>
            </w:r>
            <w:r w:rsidR="00750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0260">
              <w:rPr>
                <w:noProof/>
                <w:webHidden/>
              </w:rPr>
              <w:instrText xml:space="preserve"> PAGEREF _Toc382908449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02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0260" w:rsidRDefault="00D90145">
          <w:pPr>
            <w:pStyle w:val="1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382908450" w:history="1">
            <w:r w:rsidR="00750260" w:rsidRPr="00AE2680">
              <w:rPr>
                <w:rStyle w:val="af"/>
                <w:rFonts w:eastAsia="Times New Roman"/>
                <w:noProof/>
                <w:lang w:eastAsia="ru-RU"/>
              </w:rPr>
              <w:t>II. Описание файла обмена</w:t>
            </w:r>
            <w:r w:rsidR="00750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0260">
              <w:rPr>
                <w:noProof/>
                <w:webHidden/>
              </w:rPr>
              <w:instrText xml:space="preserve"> PAGEREF _Toc382908450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02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0260" w:rsidRDefault="00D90145">
          <w:pPr>
            <w:pStyle w:val="2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382908451" w:history="1">
            <w:r w:rsidR="00750260" w:rsidRPr="00AE2680">
              <w:rPr>
                <w:rStyle w:val="af"/>
                <w:i/>
                <w:iCs/>
                <w:noProof/>
                <w:lang w:eastAsia="ru-RU"/>
              </w:rPr>
              <w:t>Общие сведения по файлу обмена</w:t>
            </w:r>
            <w:r w:rsidR="00750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0260">
              <w:rPr>
                <w:noProof/>
                <w:webHidden/>
              </w:rPr>
              <w:instrText xml:space="preserve"> PAGEREF _Toc382908451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0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0260" w:rsidRDefault="00D90145">
          <w:pPr>
            <w:pStyle w:val="2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382908452" w:history="1">
            <w:r w:rsidR="00750260" w:rsidRPr="00AE2680">
              <w:rPr>
                <w:rStyle w:val="af"/>
                <w:i/>
                <w:iCs/>
                <w:noProof/>
                <w:lang w:eastAsia="ru-RU"/>
              </w:rPr>
              <w:t>Логическая модель файла обмена</w:t>
            </w:r>
            <w:r w:rsidR="00750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0260">
              <w:rPr>
                <w:noProof/>
                <w:webHidden/>
              </w:rPr>
              <w:instrText xml:space="preserve"> PAGEREF _Toc382908452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0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0260" w:rsidRDefault="00D90145">
          <w:pPr>
            <w:pStyle w:val="1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382908453" w:history="1">
            <w:r w:rsidR="00750260" w:rsidRPr="00AE2680">
              <w:rPr>
                <w:rStyle w:val="af"/>
                <w:rFonts w:eastAsia="Times New Roman"/>
                <w:noProof/>
                <w:lang w:eastAsia="ru-RU"/>
              </w:rPr>
              <w:t>III. Перечень структурных элементов логической модели файла</w:t>
            </w:r>
            <w:r w:rsidR="00750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50260">
              <w:rPr>
                <w:noProof/>
                <w:webHidden/>
              </w:rPr>
              <w:instrText xml:space="preserve"> PAGEREF _Toc382908453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0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14F7" w:rsidRDefault="00D90145">
          <w:r>
            <w:fldChar w:fldCharType="end"/>
          </w:r>
        </w:p>
      </w:sdtContent>
    </w:sdt>
    <w:p w:rsidR="006D14F7" w:rsidRDefault="006D14F7">
      <w:pPr>
        <w:rPr>
          <w:rFonts w:asciiTheme="majorHAnsi" w:eastAsia="Times New Roman" w:hAnsiTheme="majorHAnsi" w:cstheme="majorBidi"/>
          <w:i/>
          <w:iCs/>
          <w:color w:val="4F81BD" w:themeColor="accent1"/>
          <w:spacing w:val="15"/>
          <w:sz w:val="24"/>
          <w:szCs w:val="24"/>
          <w:lang w:eastAsia="ru-RU"/>
        </w:rPr>
      </w:pPr>
      <w:r>
        <w:rPr>
          <w:rFonts w:eastAsia="Times New Roman"/>
          <w:lang w:eastAsia="ru-RU"/>
        </w:rPr>
        <w:br w:type="page"/>
      </w:r>
    </w:p>
    <w:p w:rsidR="00770A42" w:rsidRPr="00770A42" w:rsidRDefault="00770A42" w:rsidP="006D14F7">
      <w:pPr>
        <w:pStyle w:val="1"/>
        <w:rPr>
          <w:rFonts w:eastAsia="Times New Roman"/>
          <w:lang w:eastAsia="ru-RU"/>
        </w:rPr>
      </w:pPr>
      <w:bookmarkStart w:id="0" w:name="_Toc382908449"/>
      <w:r w:rsidRPr="00770A42">
        <w:rPr>
          <w:rFonts w:eastAsia="Times New Roman"/>
          <w:lang w:eastAsia="ru-RU"/>
        </w:rPr>
        <w:lastRenderedPageBreak/>
        <w:t>I. Общие положения</w:t>
      </w:r>
      <w:bookmarkEnd w:id="0"/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документ описывает требования к XML файлам (далее - файлам обмена) передачи в электронном виде информации с данными электронного паспорта </w:t>
      </w:r>
      <w:r w:rsidR="00147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в органы местного самоуправления.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Файл</w:t>
      </w:r>
      <w:r w:rsidR="00147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обмена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содержащий </w:t>
      </w:r>
      <w:r w:rsidR="00147E8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паспорт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подписывается </w:t>
      </w:r>
      <w:r w:rsidR="00147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усиленной квалифицированный 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электронной цифровой подписью, передаваемой в формате CMS (он же PKCS#7) в виде отдельного файла в DER-кодировке. После подписания файл </w:t>
      </w:r>
      <w:r w:rsidR="00147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обмена вместе с файлом усиленной электронно-цифровой подписи (далее КЭЦП) в формате CMS в DER-кодировке в контейнере передается в информационную </w:t>
      </w:r>
      <w:r w:rsidR="00DE5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систему </w:t>
      </w:r>
      <w:r w:rsidR="00147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мониторинга Ярославской области.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подписи ГОСТ Р 34.10-2001.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Настоящая версия формата </w:t>
      </w:r>
      <w:r w:rsidR="00147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паспорта многоквартирного дома 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требованиями следующих документов:</w:t>
      </w:r>
    </w:p>
    <w:p w:rsidR="00147E8D" w:rsidRPr="00DE573E" w:rsidRDefault="00147E8D" w:rsidP="00DE573E">
      <w:pPr>
        <w:pStyle w:val="a7"/>
        <w:numPr>
          <w:ilvl w:val="0"/>
          <w:numId w:val="2"/>
        </w:numPr>
        <w:spacing w:before="100" w:beforeAutospacing="1"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Федерального агентства по строительству и жилищно-коммунальному хозяйству от 8 апреля 2013 г. N 113/ГС г. Москва:</w:t>
      </w:r>
      <w:r w:rsidR="00DE5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"Об утверждении формы электронного паспорта многоквартирного дома, формы электронного паспорта жилого дома, формы электронного документа о состоянии расположенных на территориях муниципальных образований объектов коммунальной и инженерной инфраструктуры и порядка заполнения указанных документов" </w:t>
      </w:r>
    </w:p>
    <w:p w:rsidR="00DE573E" w:rsidRPr="00DE573E" w:rsidRDefault="00DE573E" w:rsidP="00DE573E">
      <w:pPr>
        <w:pStyle w:val="a7"/>
        <w:numPr>
          <w:ilvl w:val="0"/>
          <w:numId w:val="2"/>
        </w:numPr>
        <w:spacing w:before="100" w:beforeAutospacing="1"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28 декабря 2012 г. N 1468 г. Москва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E573E">
        <w:rPr>
          <w:rFonts w:ascii="Times New Roman" w:eastAsia="Times New Roman" w:hAnsi="Times New Roman" w:cs="Times New Roman"/>
          <w:sz w:val="24"/>
          <w:szCs w:val="24"/>
          <w:lang w:eastAsia="ru-RU"/>
        </w:rPr>
        <w:t>"О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домах"</w:t>
      </w:r>
    </w:p>
    <w:p w:rsidR="00770A42" w:rsidRPr="00770A42" w:rsidRDefault="00770A42" w:rsidP="006D14F7">
      <w:pPr>
        <w:pStyle w:val="1"/>
        <w:rPr>
          <w:rFonts w:eastAsia="Times New Roman"/>
          <w:lang w:eastAsia="ru-RU"/>
        </w:rPr>
      </w:pPr>
      <w:bookmarkStart w:id="1" w:name="_Toc382908450"/>
      <w:r w:rsidRPr="00770A42">
        <w:rPr>
          <w:rFonts w:eastAsia="Times New Roman"/>
          <w:lang w:eastAsia="ru-RU"/>
        </w:rPr>
        <w:t>II. Описание файла обмена</w:t>
      </w:r>
      <w:bookmarkEnd w:id="1"/>
    </w:p>
    <w:p w:rsidR="00770A42" w:rsidRPr="00770A42" w:rsidRDefault="00770A42" w:rsidP="006D14F7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представляет собой zip архив, содержащий файл усиленной квалифицированной электронно-цифровой подписи (КЭЦП) и файл документа обмена. Требование к именованию файлов внутри архива: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файлы КЭЦП и документа с данными электронного паспорта </w:t>
      </w:r>
      <w:r w:rsidR="00147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многоквартиного дома 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ЭП) должны иметь одинаковое наименование;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файлы КЭЦП и документа с данными ЭП должны содержать в своем имени только латинские и цифровые символы;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имена файлов обмена, имена файлов КЭЦП и имена файлов контейнера должны совпадать в рамках одного контейнера и иметь следующий вид: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R_O_GGGGMMDD_N, 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Pr="00770A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а) R - префикс, принимающий значение MKD;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б) O - идентификатор отправителя информации, имеет вид: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организаций идентификатор отправителя информации представляется в виде девятнадцатиразрядного кода (ИНН и КПП юридического лица);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физических лиц - двенадцатиразрядный код (ИНН физического лица, имеющего ИНН. При отсутствии ИНН - последовательность из двенадцати нулей);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в) GGGG - год формирования передаваемого файла, MM - месяц, DD - день;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г) N - идентификационный номер файла (длина - от 1 до 36 знаков. Идентификационный номер файла должен обеспечивать уникальность файла);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файл документа обмена с данными ЭП должен иметь расширение xml;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файл КЭЦП должен иметь расширение crt;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файлы не должны быть нулевой длины;</w:t>
      </w:r>
    </w:p>
    <w:p w:rsidR="00770A42" w:rsidRPr="00404484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расширение имени файла может указываться как строчными, так и прописными буквами.</w:t>
      </w:r>
    </w:p>
    <w:p w:rsidR="00770A42" w:rsidRPr="00404484" w:rsidRDefault="00F923E5" w:rsidP="006D14F7">
      <w:pPr>
        <w:pStyle w:val="2"/>
        <w:rPr>
          <w:rStyle w:val="a6"/>
          <w:lang w:eastAsia="ru-RU"/>
        </w:rPr>
      </w:pPr>
      <w:bookmarkStart w:id="2" w:name="_Toc382908451"/>
      <w:r>
        <w:rPr>
          <w:rStyle w:val="a6"/>
          <w:lang w:eastAsia="ru-RU"/>
        </w:rPr>
        <w:t>Общие с</w:t>
      </w:r>
      <w:r w:rsidR="00770A42" w:rsidRPr="00770A42">
        <w:rPr>
          <w:rStyle w:val="a6"/>
          <w:lang w:eastAsia="ru-RU"/>
        </w:rPr>
        <w:t>ведения по файлу обмена</w:t>
      </w:r>
      <w:bookmarkEnd w:id="2"/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 обмена представляет собой XML документ, соответствующий доступной для него XSD-схемой (документ, описывающий структуру XML файла).</w:t>
      </w:r>
    </w:p>
    <w:p w:rsid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XSD схема для </w:t>
      </w:r>
      <w:r w:rsidR="007C28B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паспорта многоквартирного дома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в файле </w:t>
      </w:r>
      <w:r w:rsidR="00094899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хема ЭП МКД.xsd</w:t>
      </w:r>
      <w:r w:rsidR="0009489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70A42" w:rsidRP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Шаблон XML документа файла обмена подготовленный для заполнения </w:t>
      </w:r>
      <w:r w:rsidR="000948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 в файле «Шаблон ЭП МКД</w:t>
      </w:r>
      <w:r w:rsidR="00094899" w:rsidRPr="00094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48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xml</w:t>
      </w:r>
      <w:r w:rsidR="000948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A42" w:rsidRPr="00770A42" w:rsidRDefault="00770A42" w:rsidP="006D14F7">
      <w:pPr>
        <w:pStyle w:val="2"/>
        <w:rPr>
          <w:rStyle w:val="a6"/>
          <w:lang w:eastAsia="ru-RU"/>
        </w:rPr>
      </w:pPr>
      <w:bookmarkStart w:id="3" w:name="_Toc382908452"/>
      <w:r w:rsidRPr="00770A42">
        <w:rPr>
          <w:rStyle w:val="a6"/>
          <w:lang w:eastAsia="ru-RU"/>
        </w:rPr>
        <w:t>Логическая модель файла обмена</w:t>
      </w:r>
      <w:bookmarkEnd w:id="3"/>
    </w:p>
    <w:p w:rsidR="00770A42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Элементами логической модели файла обмена являются элементы и атрибуты XML файла.</w:t>
      </w:r>
    </w:p>
    <w:p w:rsidR="00F923E5" w:rsidRPr="00770A42" w:rsidRDefault="00F923E5" w:rsidP="00F923E5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строка XML файла должна иметь следующий вид:</w:t>
      </w:r>
    </w:p>
    <w:p w:rsidR="00F923E5" w:rsidRPr="00770A42" w:rsidRDefault="00F923E5" w:rsidP="00F923E5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&lt;?xml version ="1.0" encoding ="utf-8"?&gt;.</w:t>
      </w:r>
    </w:p>
    <w:p w:rsidR="00F923E5" w:rsidRDefault="00F923E5" w:rsidP="00F923E5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раздел XML документа &lt;data&gt; содержит в себе элементы &lt;meta_data&gt; и</w:t>
      </w:r>
      <w:r w:rsidR="00061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&lt;С_ЭП_МКД&gt;, включающие элементы данных согласно XSD схеме. </w:t>
      </w:r>
    </w:p>
    <w:p w:rsidR="00061E0C" w:rsidRPr="00061E0C" w:rsidRDefault="00605477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Значения элементов раздела 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&lt;meta_data&gt;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 данные для однозначного определения поставщика информации и объекта, по которому сдается паспорт.</w:t>
      </w:r>
    </w:p>
    <w:p w:rsidR="00061E0C" w:rsidRDefault="00770A42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элемент </w:t>
      </w:r>
      <w:r w:rsidR="00061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</w:t>
      </w:r>
      <w:r w:rsidR="00061E0C"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&lt;С_ЭП_МКД&gt;</w:t>
      </w: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собой либо наименование раздела ЭП, либо значение конечного показателя</w:t>
      </w:r>
      <w:r w:rsidR="00F923E5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начинает группу табличных показателей</w:t>
      </w:r>
      <w:r w:rsidR="00061E0C">
        <w:rPr>
          <w:rFonts w:ascii="Times New Roman" w:eastAsia="Times New Roman" w:hAnsi="Times New Roman" w:cs="Times New Roman"/>
          <w:sz w:val="24"/>
          <w:szCs w:val="24"/>
          <w:lang w:eastAsia="ru-RU"/>
        </w:rPr>
        <w:t>. Элементы</w:t>
      </w:r>
      <w:r w:rsidR="006054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1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содержат значение показателя</w:t>
      </w:r>
      <w:r w:rsidR="006054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1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 атрибут «Значение»; элементы</w:t>
      </w:r>
      <w:r w:rsidR="006054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1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начинают табличные блок</w:t>
      </w:r>
      <w:r w:rsidR="006054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1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 атрибут: «Номер_в_списке».</w:t>
      </w:r>
    </w:p>
    <w:p w:rsidR="00061E0C" w:rsidRDefault="00061E0C" w:rsidP="00E21970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A42" w:rsidRPr="00770A42" w:rsidRDefault="00061E0C" w:rsidP="00605477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Подробное описание каждого структурного элемента и формата его заполнения приведено ниже.</w:t>
      </w:r>
    </w:p>
    <w:p w:rsidR="00770A42" w:rsidRPr="00094899" w:rsidRDefault="00770A42" w:rsidP="006D14F7">
      <w:pPr>
        <w:pStyle w:val="1"/>
        <w:rPr>
          <w:rFonts w:eastAsia="Times New Roman"/>
          <w:lang w:eastAsia="ru-RU"/>
        </w:rPr>
      </w:pPr>
      <w:bookmarkStart w:id="4" w:name="_Toc382908453"/>
      <w:r w:rsidRPr="00770A42">
        <w:rPr>
          <w:rFonts w:eastAsia="Times New Roman"/>
          <w:lang w:eastAsia="ru-RU"/>
        </w:rPr>
        <w:t>III. Перечень структурных элементов логической модели файла</w:t>
      </w:r>
      <w:bookmarkEnd w:id="4"/>
    </w:p>
    <w:p w:rsidR="00605477" w:rsidRDefault="00605477" w:rsidP="00605477">
      <w:pPr>
        <w:spacing w:after="120"/>
        <w:rPr>
          <w:lang w:eastAsia="ru-RU"/>
        </w:rPr>
      </w:pPr>
    </w:p>
    <w:p w:rsidR="00506B0F" w:rsidRPr="00094899" w:rsidRDefault="00605477" w:rsidP="002258F9">
      <w:pPr>
        <w:spacing w:after="120"/>
        <w:ind w:firstLine="708"/>
        <w:rPr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Текстовое описание структуры файла обмена приведено в файле </w:t>
      </w:r>
      <w:r w:rsidRPr="00506B0F">
        <w:rPr>
          <w:rFonts w:ascii="Times New Roman" w:hAnsi="Times New Roman" w:cs="Times New Roman"/>
          <w:sz w:val="24"/>
          <w:szCs w:val="24"/>
          <w:lang w:eastAsia="ru-RU"/>
        </w:rPr>
        <w:t>«Схема ЭП МКД.xlsx».</w:t>
      </w:r>
    </w:p>
    <w:p w:rsidR="00605477" w:rsidRPr="00605477" w:rsidRDefault="00605477" w:rsidP="00605477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477" w:rsidRPr="00770A42" w:rsidRDefault="00605477" w:rsidP="00605477">
      <w:pPr>
        <w:spacing w:before="100" w:beforeAutospacing="1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структурного элемента логической модели файла обмена приводятся следующие сведения:</w:t>
      </w:r>
    </w:p>
    <w:p w:rsidR="00605477" w:rsidRPr="002258F9" w:rsidRDefault="002258F9" w:rsidP="00605477">
      <w:pPr>
        <w:pStyle w:val="a7"/>
        <w:numPr>
          <w:ilvl w:val="0"/>
          <w:numId w:val="1"/>
        </w:numPr>
        <w:spacing w:before="100" w:beforeAutospacing="1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Код</w:t>
      </w:r>
      <w:r w:rsidRPr="00225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название кода элемента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XML</w:t>
      </w:r>
      <w:r w:rsidRPr="00225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файле</w:t>
      </w:r>
      <w:r w:rsidR="00605477" w:rsidRPr="002258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8F9" w:rsidRPr="007B1D73" w:rsidRDefault="002258F9" w:rsidP="007B1D73">
      <w:pPr>
        <w:pStyle w:val="a7"/>
        <w:numPr>
          <w:ilvl w:val="0"/>
          <w:numId w:val="1"/>
        </w:numPr>
        <w:spacing w:before="100" w:beforeAutospacing="1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элемента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описание элемента</w:t>
      </w:r>
    </w:p>
    <w:p w:rsidR="002258F9" w:rsidRDefault="002258F9" w:rsidP="00605477">
      <w:pPr>
        <w:pStyle w:val="a7"/>
        <w:numPr>
          <w:ilvl w:val="0"/>
          <w:numId w:val="1"/>
        </w:numPr>
        <w:spacing w:before="100" w:beforeAutospacing="1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8F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значения – указывается тип значения структурного элемента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Может принимать следующие значения:</w:t>
      </w:r>
    </w:p>
    <w:p w:rsidR="002258F9" w:rsidRDefault="002258F9" w:rsidP="002258F9">
      <w:pPr>
        <w:pStyle w:val="a7"/>
        <w:numPr>
          <w:ilvl w:val="2"/>
          <w:numId w:val="1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Caption</w:t>
      </w:r>
      <w:r w:rsidRPr="00225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раздела (элемент не содержит дополнительных атрибутов)</w:t>
      </w:r>
    </w:p>
    <w:p w:rsidR="002258F9" w:rsidRDefault="002258F9" w:rsidP="002258F9">
      <w:pPr>
        <w:pStyle w:val="a7"/>
        <w:numPr>
          <w:ilvl w:val="2"/>
          <w:numId w:val="1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List</w:t>
      </w:r>
      <w:r w:rsidRPr="00225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табличного блока (элемент содержит атрибут «номер_в_списке», этот атрибут увеличивается на 1 при добавлении еще одного табличного блок с таким же кодом)</w:t>
      </w:r>
    </w:p>
    <w:p w:rsidR="002258F9" w:rsidRDefault="002258F9" w:rsidP="002258F9">
      <w:pPr>
        <w:pStyle w:val="a7"/>
        <w:numPr>
          <w:ilvl w:val="2"/>
          <w:numId w:val="1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Int</w:t>
      </w:r>
      <w:r w:rsidRP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показателя (элемент содержит атрибут </w:t>
      </w:r>
      <w:r w:rsid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>«значение», которые заполняется значением целочисленного типа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6702D" w:rsidRDefault="0096702D" w:rsidP="0096702D">
      <w:pPr>
        <w:pStyle w:val="a7"/>
        <w:numPr>
          <w:ilvl w:val="2"/>
          <w:numId w:val="1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Date</w:t>
      </w:r>
      <w:r w:rsidRP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показателя (элемент содержит атрибут «значение», которые заполняется значением типа</w:t>
      </w:r>
      <w:r w:rsidRP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дата)</w:t>
      </w:r>
    </w:p>
    <w:p w:rsidR="0096702D" w:rsidRDefault="0096702D" w:rsidP="0096702D">
      <w:pPr>
        <w:pStyle w:val="a7"/>
        <w:numPr>
          <w:ilvl w:val="2"/>
          <w:numId w:val="1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Numeric</w:t>
      </w:r>
      <w:r w:rsidRP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показателя (элемент содержит атрибут «значение», которые заполняется значением типа</w:t>
      </w:r>
      <w:r w:rsidRP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число). Если в колонке формат не указано иное, число имеет следующий формат: (</w:t>
      </w:r>
      <w:r w:rsidR="007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число знаков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7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15, кол-во знаков после запятой</w:t>
      </w:r>
      <w:r w:rsidR="007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7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</w:p>
    <w:p w:rsidR="0096702D" w:rsidRPr="0096702D" w:rsidRDefault="0096702D" w:rsidP="002258F9">
      <w:pPr>
        <w:pStyle w:val="a7"/>
        <w:numPr>
          <w:ilvl w:val="2"/>
          <w:numId w:val="1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String</w:t>
      </w:r>
      <w:r w:rsidRP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значение показателя (элемент содержит атрибут «значение», которые заполняется значением типа строка). Если в колонке формат не указано иное, строка имеет длину 200 символов</w:t>
      </w:r>
    </w:p>
    <w:p w:rsidR="0096702D" w:rsidRDefault="0096702D" w:rsidP="00605477">
      <w:pPr>
        <w:pStyle w:val="a7"/>
        <w:numPr>
          <w:ilvl w:val="0"/>
          <w:numId w:val="1"/>
        </w:numPr>
        <w:spacing w:before="100" w:beforeAutospacing="1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значения – указывается формат значения, если он нестандартный. Поле может принимать следующие значения: Для числовых типов: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где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число знаков,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96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знаков после запятой. Для целочисленных и строковых типов (</w:t>
      </w:r>
      <w:r w:rsidR="007B1D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  <w:r w:rsidR="007B1D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7B1D73" w:rsidRPr="007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7B1D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число знаков. Если перед описанием формата стоит символ «=» - это означает фиксированное число знаков в строке (например, =(10) – означает</w:t>
      </w:r>
      <w:r w:rsidR="007B1D73" w:rsidRPr="007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1D7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значение должно содержать ровно 10 символов).</w:t>
      </w:r>
    </w:p>
    <w:p w:rsidR="007B1D73" w:rsidRDefault="007B1D73" w:rsidP="00605477">
      <w:pPr>
        <w:pStyle w:val="a7"/>
        <w:numPr>
          <w:ilvl w:val="0"/>
          <w:numId w:val="1"/>
        </w:numPr>
        <w:spacing w:before="100" w:beforeAutospacing="1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Примечаение – дополнительная информация о структурном элементе.</w:t>
      </w:r>
    </w:p>
    <w:p w:rsidR="00605477" w:rsidRDefault="00506B0F" w:rsidP="00605477">
      <w:pPr>
        <w:spacing w:after="120"/>
        <w:rPr>
          <w:lang w:eastAsia="ru-RU"/>
        </w:rPr>
      </w:pPr>
      <w:r w:rsidRPr="00094899">
        <w:rPr>
          <w:lang w:eastAsia="ru-RU"/>
        </w:rPr>
        <w:tab/>
      </w:r>
    </w:p>
    <w:sectPr w:rsidR="00605477" w:rsidSect="006D14F7">
      <w:footerReference w:type="default" r:id="rId8"/>
      <w:type w:val="continuous"/>
      <w:pgSz w:w="11906" w:h="16838" w:code="9"/>
      <w:pgMar w:top="1134" w:right="851" w:bottom="1134" w:left="1701" w:header="680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644" w:rsidRDefault="008C2644" w:rsidP="006D14F7">
      <w:pPr>
        <w:spacing w:after="0" w:line="240" w:lineRule="auto"/>
      </w:pPr>
      <w:r>
        <w:separator/>
      </w:r>
    </w:p>
  </w:endnote>
  <w:endnote w:type="continuationSeparator" w:id="1">
    <w:p w:rsidR="008C2644" w:rsidRDefault="008C2644" w:rsidP="006D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4801047"/>
      <w:docPartObj>
        <w:docPartGallery w:val="Page Numbers (Bottom of Page)"/>
        <w:docPartUnique/>
      </w:docPartObj>
    </w:sdtPr>
    <w:sdtContent>
      <w:p w:rsidR="002258F9" w:rsidRDefault="00D90145">
        <w:pPr>
          <w:pStyle w:val="ac"/>
          <w:jc w:val="center"/>
        </w:pPr>
        <w:fldSimple w:instr=" PAGE   \* MERGEFORMAT ">
          <w:r w:rsidR="00DE573E">
            <w:rPr>
              <w:noProof/>
            </w:rPr>
            <w:t>3</w:t>
          </w:r>
        </w:fldSimple>
      </w:p>
    </w:sdtContent>
  </w:sdt>
  <w:p w:rsidR="002258F9" w:rsidRDefault="002258F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644" w:rsidRDefault="008C2644" w:rsidP="006D14F7">
      <w:pPr>
        <w:spacing w:after="0" w:line="240" w:lineRule="auto"/>
      </w:pPr>
      <w:r>
        <w:separator/>
      </w:r>
    </w:p>
  </w:footnote>
  <w:footnote w:type="continuationSeparator" w:id="1">
    <w:p w:rsidR="008C2644" w:rsidRDefault="008C2644" w:rsidP="006D1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42E6E"/>
    <w:multiLevelType w:val="hybridMultilevel"/>
    <w:tmpl w:val="E58A9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FE86668"/>
    <w:multiLevelType w:val="hybridMultilevel"/>
    <w:tmpl w:val="E9643726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A42"/>
    <w:rsid w:val="00016FB9"/>
    <w:rsid w:val="000238DD"/>
    <w:rsid w:val="00025DC6"/>
    <w:rsid w:val="00043587"/>
    <w:rsid w:val="00046800"/>
    <w:rsid w:val="00047B67"/>
    <w:rsid w:val="00053362"/>
    <w:rsid w:val="00060929"/>
    <w:rsid w:val="00061E0C"/>
    <w:rsid w:val="000653FE"/>
    <w:rsid w:val="00065438"/>
    <w:rsid w:val="0006729F"/>
    <w:rsid w:val="00076B06"/>
    <w:rsid w:val="00094899"/>
    <w:rsid w:val="000978B7"/>
    <w:rsid w:val="000C7E2F"/>
    <w:rsid w:val="000E4E1F"/>
    <w:rsid w:val="000F040E"/>
    <w:rsid w:val="001013E6"/>
    <w:rsid w:val="00103E9F"/>
    <w:rsid w:val="0011474A"/>
    <w:rsid w:val="0012334F"/>
    <w:rsid w:val="00125C66"/>
    <w:rsid w:val="001368EC"/>
    <w:rsid w:val="001415C2"/>
    <w:rsid w:val="00147E8D"/>
    <w:rsid w:val="00156720"/>
    <w:rsid w:val="0017086C"/>
    <w:rsid w:val="001731CC"/>
    <w:rsid w:val="00176AB8"/>
    <w:rsid w:val="00186EC5"/>
    <w:rsid w:val="001956F5"/>
    <w:rsid w:val="001A57A7"/>
    <w:rsid w:val="001B0A9B"/>
    <w:rsid w:val="001B0E1A"/>
    <w:rsid w:val="001C6366"/>
    <w:rsid w:val="001D63BB"/>
    <w:rsid w:val="00203825"/>
    <w:rsid w:val="002078D6"/>
    <w:rsid w:val="002179AC"/>
    <w:rsid w:val="002258F9"/>
    <w:rsid w:val="00226A7C"/>
    <w:rsid w:val="00242392"/>
    <w:rsid w:val="00262F5B"/>
    <w:rsid w:val="00275122"/>
    <w:rsid w:val="002A1B89"/>
    <w:rsid w:val="002A4D15"/>
    <w:rsid w:val="002B7644"/>
    <w:rsid w:val="002C7E6B"/>
    <w:rsid w:val="002E737C"/>
    <w:rsid w:val="002F0FB6"/>
    <w:rsid w:val="00302EA7"/>
    <w:rsid w:val="00313075"/>
    <w:rsid w:val="0031675D"/>
    <w:rsid w:val="00323891"/>
    <w:rsid w:val="003248AA"/>
    <w:rsid w:val="003307E3"/>
    <w:rsid w:val="003361F4"/>
    <w:rsid w:val="003378CE"/>
    <w:rsid w:val="00383C96"/>
    <w:rsid w:val="00384F0E"/>
    <w:rsid w:val="00385DD8"/>
    <w:rsid w:val="003A7817"/>
    <w:rsid w:val="003C551D"/>
    <w:rsid w:val="003D3649"/>
    <w:rsid w:val="003E2E31"/>
    <w:rsid w:val="003F3B25"/>
    <w:rsid w:val="003F798F"/>
    <w:rsid w:val="003F7B14"/>
    <w:rsid w:val="004028E3"/>
    <w:rsid w:val="00404484"/>
    <w:rsid w:val="0040598B"/>
    <w:rsid w:val="00410295"/>
    <w:rsid w:val="004170B2"/>
    <w:rsid w:val="00421321"/>
    <w:rsid w:val="00425CF7"/>
    <w:rsid w:val="004270DF"/>
    <w:rsid w:val="00431414"/>
    <w:rsid w:val="00440EE7"/>
    <w:rsid w:val="00451D3B"/>
    <w:rsid w:val="00460DAF"/>
    <w:rsid w:val="0047255E"/>
    <w:rsid w:val="00477E30"/>
    <w:rsid w:val="00493F0A"/>
    <w:rsid w:val="004B13BF"/>
    <w:rsid w:val="004C0DD5"/>
    <w:rsid w:val="004D498F"/>
    <w:rsid w:val="004D7FC0"/>
    <w:rsid w:val="004E2E14"/>
    <w:rsid w:val="004E5B68"/>
    <w:rsid w:val="004E6FD5"/>
    <w:rsid w:val="004F133D"/>
    <w:rsid w:val="00503FC0"/>
    <w:rsid w:val="00504626"/>
    <w:rsid w:val="00506B0F"/>
    <w:rsid w:val="00507CBB"/>
    <w:rsid w:val="00513C4B"/>
    <w:rsid w:val="005149E0"/>
    <w:rsid w:val="00517679"/>
    <w:rsid w:val="00517DE4"/>
    <w:rsid w:val="00521873"/>
    <w:rsid w:val="00524088"/>
    <w:rsid w:val="0052770B"/>
    <w:rsid w:val="00530FAE"/>
    <w:rsid w:val="005459E2"/>
    <w:rsid w:val="00545F36"/>
    <w:rsid w:val="00560477"/>
    <w:rsid w:val="0056065A"/>
    <w:rsid w:val="0056224D"/>
    <w:rsid w:val="00584602"/>
    <w:rsid w:val="005853FB"/>
    <w:rsid w:val="00585CED"/>
    <w:rsid w:val="0059655C"/>
    <w:rsid w:val="005A0FE5"/>
    <w:rsid w:val="005A1CD7"/>
    <w:rsid w:val="005A7379"/>
    <w:rsid w:val="005B7010"/>
    <w:rsid w:val="005C39D8"/>
    <w:rsid w:val="005E2154"/>
    <w:rsid w:val="005F46B1"/>
    <w:rsid w:val="005F5456"/>
    <w:rsid w:val="00605477"/>
    <w:rsid w:val="00613332"/>
    <w:rsid w:val="006239DB"/>
    <w:rsid w:val="00624F00"/>
    <w:rsid w:val="00627867"/>
    <w:rsid w:val="00672F77"/>
    <w:rsid w:val="006770CE"/>
    <w:rsid w:val="0068360F"/>
    <w:rsid w:val="00690310"/>
    <w:rsid w:val="006C3171"/>
    <w:rsid w:val="006D14F7"/>
    <w:rsid w:val="006D41F6"/>
    <w:rsid w:val="006E0860"/>
    <w:rsid w:val="006E3033"/>
    <w:rsid w:val="006F1C9A"/>
    <w:rsid w:val="006F7AA5"/>
    <w:rsid w:val="00701649"/>
    <w:rsid w:val="00705C58"/>
    <w:rsid w:val="00707013"/>
    <w:rsid w:val="007107EA"/>
    <w:rsid w:val="007260F1"/>
    <w:rsid w:val="007325F4"/>
    <w:rsid w:val="00750260"/>
    <w:rsid w:val="00763163"/>
    <w:rsid w:val="00770A42"/>
    <w:rsid w:val="00790F5D"/>
    <w:rsid w:val="00796E8B"/>
    <w:rsid w:val="007A4BFF"/>
    <w:rsid w:val="007B1D73"/>
    <w:rsid w:val="007B31FD"/>
    <w:rsid w:val="007B5CCF"/>
    <w:rsid w:val="007B7A7B"/>
    <w:rsid w:val="007C28B9"/>
    <w:rsid w:val="007C76EE"/>
    <w:rsid w:val="007D0352"/>
    <w:rsid w:val="007D1152"/>
    <w:rsid w:val="007D71EA"/>
    <w:rsid w:val="007F02BC"/>
    <w:rsid w:val="00800114"/>
    <w:rsid w:val="00811077"/>
    <w:rsid w:val="008143B5"/>
    <w:rsid w:val="00815267"/>
    <w:rsid w:val="008206B8"/>
    <w:rsid w:val="00822744"/>
    <w:rsid w:val="0083131B"/>
    <w:rsid w:val="0084063F"/>
    <w:rsid w:val="0085660D"/>
    <w:rsid w:val="00887111"/>
    <w:rsid w:val="00893534"/>
    <w:rsid w:val="008C2644"/>
    <w:rsid w:val="008D2448"/>
    <w:rsid w:val="008D7781"/>
    <w:rsid w:val="008E109D"/>
    <w:rsid w:val="008E6D91"/>
    <w:rsid w:val="008F5486"/>
    <w:rsid w:val="00903743"/>
    <w:rsid w:val="00906804"/>
    <w:rsid w:val="00920066"/>
    <w:rsid w:val="00926FD1"/>
    <w:rsid w:val="00935AFA"/>
    <w:rsid w:val="0094073B"/>
    <w:rsid w:val="00941F97"/>
    <w:rsid w:val="00944AEA"/>
    <w:rsid w:val="0096502E"/>
    <w:rsid w:val="00965B75"/>
    <w:rsid w:val="0096702D"/>
    <w:rsid w:val="0096722B"/>
    <w:rsid w:val="009730FD"/>
    <w:rsid w:val="009771D6"/>
    <w:rsid w:val="00991FCD"/>
    <w:rsid w:val="009931B7"/>
    <w:rsid w:val="009A14F7"/>
    <w:rsid w:val="009A2470"/>
    <w:rsid w:val="009A5DA2"/>
    <w:rsid w:val="009D395E"/>
    <w:rsid w:val="009E076C"/>
    <w:rsid w:val="009E359E"/>
    <w:rsid w:val="00A01E5B"/>
    <w:rsid w:val="00A144D1"/>
    <w:rsid w:val="00A200DB"/>
    <w:rsid w:val="00A21126"/>
    <w:rsid w:val="00A5308A"/>
    <w:rsid w:val="00A5400C"/>
    <w:rsid w:val="00A54E2D"/>
    <w:rsid w:val="00A56541"/>
    <w:rsid w:val="00A62743"/>
    <w:rsid w:val="00A77026"/>
    <w:rsid w:val="00A82A0C"/>
    <w:rsid w:val="00A8614C"/>
    <w:rsid w:val="00AB3413"/>
    <w:rsid w:val="00AC1409"/>
    <w:rsid w:val="00AD6701"/>
    <w:rsid w:val="00AE48BF"/>
    <w:rsid w:val="00B01CB2"/>
    <w:rsid w:val="00B024C9"/>
    <w:rsid w:val="00B02D38"/>
    <w:rsid w:val="00B14D88"/>
    <w:rsid w:val="00B52D7F"/>
    <w:rsid w:val="00B66DBD"/>
    <w:rsid w:val="00B81FE6"/>
    <w:rsid w:val="00B829B4"/>
    <w:rsid w:val="00B941AF"/>
    <w:rsid w:val="00B9681B"/>
    <w:rsid w:val="00BA4949"/>
    <w:rsid w:val="00BB6CE7"/>
    <w:rsid w:val="00BD4FCB"/>
    <w:rsid w:val="00BE56B2"/>
    <w:rsid w:val="00BE7CA0"/>
    <w:rsid w:val="00BF1700"/>
    <w:rsid w:val="00BF1836"/>
    <w:rsid w:val="00BF1F37"/>
    <w:rsid w:val="00BF5E8E"/>
    <w:rsid w:val="00C011F2"/>
    <w:rsid w:val="00C1705E"/>
    <w:rsid w:val="00C32000"/>
    <w:rsid w:val="00C53C6A"/>
    <w:rsid w:val="00C62F3C"/>
    <w:rsid w:val="00C679D5"/>
    <w:rsid w:val="00C702C2"/>
    <w:rsid w:val="00C80D52"/>
    <w:rsid w:val="00C820FE"/>
    <w:rsid w:val="00C83365"/>
    <w:rsid w:val="00C90EF9"/>
    <w:rsid w:val="00C9789A"/>
    <w:rsid w:val="00CB11D9"/>
    <w:rsid w:val="00CB461A"/>
    <w:rsid w:val="00CC023F"/>
    <w:rsid w:val="00CC2728"/>
    <w:rsid w:val="00CE023C"/>
    <w:rsid w:val="00D228F4"/>
    <w:rsid w:val="00D329DA"/>
    <w:rsid w:val="00D3599E"/>
    <w:rsid w:val="00D36C10"/>
    <w:rsid w:val="00D41CFB"/>
    <w:rsid w:val="00D4338D"/>
    <w:rsid w:val="00D4511A"/>
    <w:rsid w:val="00D51485"/>
    <w:rsid w:val="00D520FF"/>
    <w:rsid w:val="00D555F2"/>
    <w:rsid w:val="00D6608D"/>
    <w:rsid w:val="00D71666"/>
    <w:rsid w:val="00D7432C"/>
    <w:rsid w:val="00D84517"/>
    <w:rsid w:val="00D860E7"/>
    <w:rsid w:val="00D90145"/>
    <w:rsid w:val="00DA6476"/>
    <w:rsid w:val="00DE573E"/>
    <w:rsid w:val="00DF53F4"/>
    <w:rsid w:val="00E0185F"/>
    <w:rsid w:val="00E0285B"/>
    <w:rsid w:val="00E06A9E"/>
    <w:rsid w:val="00E21970"/>
    <w:rsid w:val="00E24BFB"/>
    <w:rsid w:val="00E3373E"/>
    <w:rsid w:val="00E3527C"/>
    <w:rsid w:val="00E466D6"/>
    <w:rsid w:val="00E47B44"/>
    <w:rsid w:val="00E67291"/>
    <w:rsid w:val="00E707BF"/>
    <w:rsid w:val="00E716C6"/>
    <w:rsid w:val="00E77A5E"/>
    <w:rsid w:val="00E90011"/>
    <w:rsid w:val="00E90756"/>
    <w:rsid w:val="00EA27C1"/>
    <w:rsid w:val="00EC3467"/>
    <w:rsid w:val="00ED1608"/>
    <w:rsid w:val="00ED2DAD"/>
    <w:rsid w:val="00ED5BA8"/>
    <w:rsid w:val="00ED6646"/>
    <w:rsid w:val="00ED668F"/>
    <w:rsid w:val="00EE64B6"/>
    <w:rsid w:val="00EF1826"/>
    <w:rsid w:val="00F01134"/>
    <w:rsid w:val="00F14C2C"/>
    <w:rsid w:val="00F27709"/>
    <w:rsid w:val="00F27A14"/>
    <w:rsid w:val="00F308D6"/>
    <w:rsid w:val="00F41152"/>
    <w:rsid w:val="00F84663"/>
    <w:rsid w:val="00F85DAA"/>
    <w:rsid w:val="00F86666"/>
    <w:rsid w:val="00F906AC"/>
    <w:rsid w:val="00F923E5"/>
    <w:rsid w:val="00F94EA9"/>
    <w:rsid w:val="00FA11FB"/>
    <w:rsid w:val="00FA1C86"/>
    <w:rsid w:val="00FC1039"/>
    <w:rsid w:val="00FE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F4"/>
  </w:style>
  <w:style w:type="paragraph" w:styleId="1">
    <w:name w:val="heading 1"/>
    <w:basedOn w:val="a"/>
    <w:next w:val="a"/>
    <w:link w:val="10"/>
    <w:uiPriority w:val="9"/>
    <w:qFormat/>
    <w:rsid w:val="00770A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14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0A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0A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70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0A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770A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770A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Intense Emphasis"/>
    <w:basedOn w:val="a0"/>
    <w:uiPriority w:val="21"/>
    <w:qFormat/>
    <w:rsid w:val="00770A42"/>
    <w:rPr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770A42"/>
    <w:pPr>
      <w:ind w:left="720"/>
      <w:contextualSpacing/>
    </w:pPr>
  </w:style>
  <w:style w:type="table" w:styleId="a8">
    <w:name w:val="Table Grid"/>
    <w:basedOn w:val="a1"/>
    <w:uiPriority w:val="59"/>
    <w:rsid w:val="003D36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Book Title"/>
    <w:basedOn w:val="a0"/>
    <w:uiPriority w:val="33"/>
    <w:qFormat/>
    <w:rsid w:val="001B0A9B"/>
    <w:rPr>
      <w:b/>
      <w:bCs/>
      <w:smallCaps/>
      <w:spacing w:val="5"/>
    </w:rPr>
  </w:style>
  <w:style w:type="paragraph" w:styleId="aa">
    <w:name w:val="header"/>
    <w:basedOn w:val="a"/>
    <w:link w:val="ab"/>
    <w:uiPriority w:val="99"/>
    <w:semiHidden/>
    <w:unhideWhenUsed/>
    <w:rsid w:val="006D1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D14F7"/>
  </w:style>
  <w:style w:type="paragraph" w:styleId="ac">
    <w:name w:val="footer"/>
    <w:basedOn w:val="a"/>
    <w:link w:val="ad"/>
    <w:uiPriority w:val="99"/>
    <w:unhideWhenUsed/>
    <w:rsid w:val="006D1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D14F7"/>
  </w:style>
  <w:style w:type="paragraph" w:styleId="ae">
    <w:name w:val="TOC Heading"/>
    <w:basedOn w:val="1"/>
    <w:next w:val="a"/>
    <w:uiPriority w:val="39"/>
    <w:semiHidden/>
    <w:unhideWhenUsed/>
    <w:qFormat/>
    <w:rsid w:val="006D14F7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D14F7"/>
    <w:pPr>
      <w:spacing w:after="100"/>
    </w:pPr>
  </w:style>
  <w:style w:type="character" w:styleId="af">
    <w:name w:val="Hyperlink"/>
    <w:basedOn w:val="a0"/>
    <w:uiPriority w:val="99"/>
    <w:unhideWhenUsed/>
    <w:rsid w:val="006D14F7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D1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D14F7"/>
    <w:rPr>
      <w:rFonts w:ascii="Tahoma" w:hAnsi="Tahoma" w:cs="Tahoma"/>
      <w:sz w:val="16"/>
      <w:szCs w:val="16"/>
    </w:rPr>
  </w:style>
  <w:style w:type="paragraph" w:styleId="af2">
    <w:name w:val="Title"/>
    <w:basedOn w:val="a"/>
    <w:next w:val="a"/>
    <w:link w:val="af3"/>
    <w:uiPriority w:val="10"/>
    <w:qFormat/>
    <w:rsid w:val="006D14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6D14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6D14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6D14F7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940">
      <w:bodyDiv w:val="1"/>
      <w:marLeft w:val="0"/>
      <w:marRight w:val="0"/>
      <w:marTop w:val="183"/>
      <w:marBottom w:val="18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7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0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2470">
      <w:bodyDiv w:val="1"/>
      <w:marLeft w:val="0"/>
      <w:marRight w:val="0"/>
      <w:marTop w:val="183"/>
      <w:marBottom w:val="18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510">
      <w:bodyDiv w:val="1"/>
      <w:marLeft w:val="0"/>
      <w:marRight w:val="0"/>
      <w:marTop w:val="183"/>
      <w:marBottom w:val="18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0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87A05-48B1-4B04-B533-54719A27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5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Vinny</dc:creator>
  <cp:keywords/>
  <dc:description/>
  <cp:lastModifiedBy>Vinny</cp:lastModifiedBy>
  <cp:revision>14</cp:revision>
  <dcterms:created xsi:type="dcterms:W3CDTF">2014-01-28T03:44:00Z</dcterms:created>
  <dcterms:modified xsi:type="dcterms:W3CDTF">2014-05-05T06:31:00Z</dcterms:modified>
</cp:coreProperties>
</file>