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616" w:rsidRPr="00AA7616" w:rsidRDefault="00AA7616" w:rsidP="00AA7616">
      <w:pPr>
        <w:ind w:firstLine="720"/>
        <w:jc w:val="center"/>
        <w:rPr>
          <w:b/>
          <w:sz w:val="32"/>
          <w:szCs w:val="32"/>
        </w:rPr>
      </w:pPr>
      <w:r w:rsidRPr="00AA7616">
        <w:rPr>
          <w:b/>
          <w:sz w:val="32"/>
          <w:szCs w:val="32"/>
        </w:rPr>
        <w:t xml:space="preserve">АДМИНИСТРАЦИЯ </w:t>
      </w:r>
    </w:p>
    <w:p w:rsidR="00AA7616" w:rsidRPr="00AA7616" w:rsidRDefault="00AA7616" w:rsidP="00AA7616">
      <w:pPr>
        <w:ind w:firstLine="720"/>
        <w:jc w:val="center"/>
        <w:rPr>
          <w:b/>
          <w:sz w:val="32"/>
          <w:szCs w:val="32"/>
        </w:rPr>
      </w:pPr>
      <w:r w:rsidRPr="00AA7616">
        <w:rPr>
          <w:b/>
          <w:sz w:val="32"/>
          <w:szCs w:val="32"/>
        </w:rPr>
        <w:t>СЕЛЬСКОГО ПОСЕЛЕНИЯ ИШНЯ</w:t>
      </w:r>
    </w:p>
    <w:p w:rsidR="00AA7616" w:rsidRPr="00AA7616" w:rsidRDefault="00AA7616" w:rsidP="00AA7616">
      <w:pPr>
        <w:ind w:firstLine="720"/>
        <w:jc w:val="center"/>
        <w:rPr>
          <w:b/>
          <w:sz w:val="32"/>
          <w:szCs w:val="32"/>
        </w:rPr>
      </w:pPr>
    </w:p>
    <w:p w:rsidR="008F35EC" w:rsidRDefault="008F35EC" w:rsidP="00AA7616">
      <w:pPr>
        <w:ind w:firstLine="720"/>
        <w:jc w:val="center"/>
        <w:rPr>
          <w:b/>
          <w:sz w:val="32"/>
          <w:szCs w:val="32"/>
        </w:rPr>
      </w:pPr>
      <w:r>
        <w:rPr>
          <w:b/>
          <w:sz w:val="32"/>
          <w:szCs w:val="32"/>
        </w:rPr>
        <w:t>проект</w:t>
      </w:r>
    </w:p>
    <w:p w:rsidR="00AA7616" w:rsidRPr="00AA7616" w:rsidRDefault="00AA7616" w:rsidP="00AA7616">
      <w:pPr>
        <w:ind w:firstLine="720"/>
        <w:jc w:val="center"/>
        <w:rPr>
          <w:b/>
          <w:sz w:val="32"/>
          <w:szCs w:val="32"/>
        </w:rPr>
      </w:pPr>
      <w:r w:rsidRPr="00AA7616">
        <w:rPr>
          <w:b/>
          <w:sz w:val="32"/>
          <w:szCs w:val="32"/>
        </w:rPr>
        <w:t>ПОСТАНОВЛЕНИЕ</w:t>
      </w:r>
    </w:p>
    <w:p w:rsidR="00AA7616" w:rsidRPr="00AA7616" w:rsidRDefault="00AA7616" w:rsidP="00AA7616">
      <w:pPr>
        <w:ind w:firstLine="720"/>
        <w:rPr>
          <w:b/>
          <w:sz w:val="28"/>
          <w:szCs w:val="28"/>
        </w:rPr>
      </w:pPr>
    </w:p>
    <w:p w:rsidR="00AA7616" w:rsidRPr="00AA7616" w:rsidRDefault="00AA7616" w:rsidP="00AA7616">
      <w:pPr>
        <w:ind w:firstLine="720"/>
        <w:rPr>
          <w:sz w:val="28"/>
          <w:szCs w:val="28"/>
        </w:rPr>
      </w:pPr>
    </w:p>
    <w:p w:rsidR="00AA7616" w:rsidRPr="00AA7616" w:rsidRDefault="00AA7616" w:rsidP="00AA7616">
      <w:pPr>
        <w:ind w:firstLine="720"/>
        <w:rPr>
          <w:sz w:val="28"/>
          <w:szCs w:val="28"/>
        </w:rPr>
      </w:pPr>
    </w:p>
    <w:p w:rsidR="00AA7616" w:rsidRPr="00AA7616" w:rsidRDefault="00AA7616" w:rsidP="00AA7616">
      <w:pPr>
        <w:rPr>
          <w:sz w:val="28"/>
          <w:szCs w:val="28"/>
        </w:rPr>
      </w:pPr>
      <w:r w:rsidRPr="00AA7616">
        <w:rPr>
          <w:sz w:val="28"/>
          <w:szCs w:val="28"/>
        </w:rPr>
        <w:t xml:space="preserve">от                                     </w:t>
      </w:r>
      <w:r w:rsidR="003A2C17">
        <w:rPr>
          <w:sz w:val="28"/>
          <w:szCs w:val="28"/>
        </w:rPr>
        <w:t xml:space="preserve">       </w:t>
      </w:r>
      <w:r w:rsidRPr="00AA7616">
        <w:rPr>
          <w:sz w:val="28"/>
          <w:szCs w:val="28"/>
        </w:rPr>
        <w:t xml:space="preserve"> </w:t>
      </w:r>
      <w:r w:rsidR="00550A5E">
        <w:rPr>
          <w:sz w:val="28"/>
          <w:szCs w:val="28"/>
        </w:rPr>
        <w:t xml:space="preserve">                                        </w:t>
      </w:r>
      <w:r w:rsidRPr="00AA7616">
        <w:rPr>
          <w:sz w:val="28"/>
          <w:szCs w:val="28"/>
        </w:rPr>
        <w:t xml:space="preserve">  № </w:t>
      </w:r>
      <w:r w:rsidR="00550A5E">
        <w:rPr>
          <w:sz w:val="28"/>
          <w:szCs w:val="28"/>
        </w:rPr>
        <w:t xml:space="preserve"> </w:t>
      </w:r>
    </w:p>
    <w:p w:rsidR="00AA7616" w:rsidRPr="00AA7616" w:rsidRDefault="00AA7616" w:rsidP="00AA7616">
      <w:pPr>
        <w:rPr>
          <w:sz w:val="28"/>
          <w:szCs w:val="28"/>
        </w:rPr>
      </w:pPr>
      <w:r w:rsidRPr="00AA7616">
        <w:rPr>
          <w:sz w:val="28"/>
          <w:szCs w:val="28"/>
        </w:rPr>
        <w:t>р.п. Ишня</w:t>
      </w:r>
    </w:p>
    <w:p w:rsidR="00AA7616" w:rsidRPr="00AA7616" w:rsidRDefault="00AA7616" w:rsidP="00AA7616">
      <w:pPr>
        <w:rPr>
          <w:sz w:val="28"/>
          <w:szCs w:val="28"/>
        </w:rPr>
      </w:pPr>
    </w:p>
    <w:p w:rsidR="00AA7616" w:rsidRPr="00AA7616" w:rsidRDefault="00AA7616" w:rsidP="00AA7616">
      <w:pPr>
        <w:rPr>
          <w:sz w:val="28"/>
          <w:szCs w:val="28"/>
        </w:rPr>
      </w:pPr>
      <w:r w:rsidRPr="00AA7616">
        <w:rPr>
          <w:sz w:val="28"/>
          <w:szCs w:val="28"/>
        </w:rPr>
        <w:t xml:space="preserve">Об утверждении </w:t>
      </w:r>
      <w:proofErr w:type="gramStart"/>
      <w:r w:rsidRPr="00AA7616">
        <w:rPr>
          <w:sz w:val="28"/>
          <w:szCs w:val="28"/>
        </w:rPr>
        <w:t>административного</w:t>
      </w:r>
      <w:proofErr w:type="gramEnd"/>
      <w:r w:rsidRPr="00AA7616">
        <w:rPr>
          <w:sz w:val="28"/>
          <w:szCs w:val="28"/>
        </w:rPr>
        <w:t xml:space="preserve">  </w:t>
      </w:r>
    </w:p>
    <w:p w:rsidR="00AA7616" w:rsidRPr="00AA7616" w:rsidRDefault="00AA7616" w:rsidP="00AA7616">
      <w:pPr>
        <w:rPr>
          <w:sz w:val="28"/>
          <w:szCs w:val="28"/>
        </w:rPr>
      </w:pPr>
      <w:r w:rsidRPr="00AA7616">
        <w:rPr>
          <w:sz w:val="28"/>
          <w:szCs w:val="28"/>
        </w:rPr>
        <w:t xml:space="preserve">регламента  предоставления  </w:t>
      </w:r>
      <w:proofErr w:type="gramStart"/>
      <w:r w:rsidRPr="00AA7616">
        <w:rPr>
          <w:sz w:val="28"/>
          <w:szCs w:val="28"/>
        </w:rPr>
        <w:t>муниципальной</w:t>
      </w:r>
      <w:proofErr w:type="gramEnd"/>
      <w:r w:rsidRPr="00AA7616">
        <w:rPr>
          <w:sz w:val="28"/>
          <w:szCs w:val="28"/>
        </w:rPr>
        <w:t xml:space="preserve"> </w:t>
      </w:r>
    </w:p>
    <w:p w:rsidR="00AA7616" w:rsidRPr="00AA7616" w:rsidRDefault="00174343" w:rsidP="00AA7616">
      <w:pPr>
        <w:rPr>
          <w:sz w:val="28"/>
          <w:szCs w:val="28"/>
        </w:rPr>
      </w:pPr>
      <w:r>
        <w:rPr>
          <w:sz w:val="28"/>
          <w:szCs w:val="28"/>
        </w:rPr>
        <w:t>услуги по п</w:t>
      </w:r>
      <w:r w:rsidR="00AA7616" w:rsidRPr="00AA7616">
        <w:rPr>
          <w:sz w:val="28"/>
          <w:szCs w:val="28"/>
        </w:rPr>
        <w:t>ризнани</w:t>
      </w:r>
      <w:r>
        <w:rPr>
          <w:sz w:val="28"/>
          <w:szCs w:val="28"/>
        </w:rPr>
        <w:t>ю</w:t>
      </w:r>
      <w:r w:rsidR="00AA7616" w:rsidRPr="00AA7616">
        <w:rPr>
          <w:sz w:val="28"/>
          <w:szCs w:val="28"/>
        </w:rPr>
        <w:t xml:space="preserve"> помещения </w:t>
      </w:r>
      <w:proofErr w:type="gramStart"/>
      <w:r w:rsidR="00AA7616" w:rsidRPr="00AA7616">
        <w:rPr>
          <w:sz w:val="28"/>
          <w:szCs w:val="28"/>
        </w:rPr>
        <w:t>жилым</w:t>
      </w:r>
      <w:proofErr w:type="gramEnd"/>
      <w:r w:rsidR="00AA7616" w:rsidRPr="00AA7616">
        <w:rPr>
          <w:sz w:val="28"/>
          <w:szCs w:val="28"/>
        </w:rPr>
        <w:t xml:space="preserve"> </w:t>
      </w:r>
    </w:p>
    <w:p w:rsidR="00AA7616" w:rsidRPr="00AA7616" w:rsidRDefault="00AA7616" w:rsidP="00AA7616">
      <w:pPr>
        <w:rPr>
          <w:sz w:val="28"/>
          <w:szCs w:val="28"/>
        </w:rPr>
      </w:pPr>
      <w:r w:rsidRPr="00AA7616">
        <w:rPr>
          <w:sz w:val="28"/>
          <w:szCs w:val="28"/>
        </w:rPr>
        <w:t xml:space="preserve">помещением, жилого помещения непригодным </w:t>
      </w:r>
    </w:p>
    <w:p w:rsidR="00AA7616" w:rsidRPr="00AA7616" w:rsidRDefault="00AA7616" w:rsidP="00AA7616">
      <w:pPr>
        <w:rPr>
          <w:sz w:val="28"/>
          <w:szCs w:val="28"/>
        </w:rPr>
      </w:pPr>
      <w:r w:rsidRPr="00AA7616">
        <w:rPr>
          <w:sz w:val="28"/>
          <w:szCs w:val="28"/>
        </w:rPr>
        <w:t>для проживания</w:t>
      </w:r>
      <w:r w:rsidR="00174343">
        <w:rPr>
          <w:sz w:val="28"/>
          <w:szCs w:val="28"/>
        </w:rPr>
        <w:t>,</w:t>
      </w:r>
      <w:r w:rsidRPr="00AA7616">
        <w:rPr>
          <w:sz w:val="28"/>
          <w:szCs w:val="28"/>
        </w:rPr>
        <w:t xml:space="preserve"> многоквартирного дома</w:t>
      </w:r>
    </w:p>
    <w:p w:rsidR="00A505EE" w:rsidRDefault="00AA7616" w:rsidP="00AA7616">
      <w:pPr>
        <w:rPr>
          <w:sz w:val="28"/>
          <w:szCs w:val="28"/>
        </w:rPr>
      </w:pPr>
      <w:r w:rsidRPr="00AA7616">
        <w:rPr>
          <w:sz w:val="28"/>
          <w:szCs w:val="28"/>
        </w:rPr>
        <w:t xml:space="preserve">аварийным и подлежащим сносу или </w:t>
      </w:r>
    </w:p>
    <w:p w:rsidR="00174343" w:rsidRDefault="00AA7616" w:rsidP="00AA7616">
      <w:pPr>
        <w:rPr>
          <w:sz w:val="28"/>
          <w:szCs w:val="28"/>
        </w:rPr>
      </w:pPr>
      <w:r w:rsidRPr="00AA7616">
        <w:rPr>
          <w:sz w:val="28"/>
          <w:szCs w:val="28"/>
        </w:rPr>
        <w:t>реконструкции</w:t>
      </w:r>
      <w:r w:rsidR="00174343">
        <w:rPr>
          <w:sz w:val="28"/>
          <w:szCs w:val="28"/>
        </w:rPr>
        <w:t xml:space="preserve">, садового дома </w:t>
      </w:r>
      <w:proofErr w:type="gramStart"/>
      <w:r w:rsidR="00174343">
        <w:rPr>
          <w:sz w:val="28"/>
          <w:szCs w:val="28"/>
        </w:rPr>
        <w:t>жилым</w:t>
      </w:r>
      <w:proofErr w:type="gramEnd"/>
      <w:r w:rsidR="00174343">
        <w:rPr>
          <w:sz w:val="28"/>
          <w:szCs w:val="28"/>
        </w:rPr>
        <w:t xml:space="preserve"> </w:t>
      </w:r>
    </w:p>
    <w:p w:rsidR="00AA7616" w:rsidRPr="00AA7616" w:rsidRDefault="00174343" w:rsidP="00AA7616">
      <w:pPr>
        <w:rPr>
          <w:sz w:val="28"/>
          <w:szCs w:val="28"/>
        </w:rPr>
      </w:pPr>
      <w:r>
        <w:rPr>
          <w:sz w:val="28"/>
          <w:szCs w:val="28"/>
        </w:rPr>
        <w:t>домом и жилого дома садовым домом</w:t>
      </w:r>
      <w:r w:rsidR="00AA7616" w:rsidRPr="00AA7616">
        <w:rPr>
          <w:sz w:val="28"/>
          <w:szCs w:val="28"/>
        </w:rPr>
        <w:t>»</w:t>
      </w:r>
    </w:p>
    <w:p w:rsidR="00AA7616" w:rsidRPr="00AA7616" w:rsidRDefault="00AA7616" w:rsidP="00AA7616">
      <w:pPr>
        <w:rPr>
          <w:sz w:val="32"/>
          <w:szCs w:val="32"/>
        </w:rPr>
      </w:pPr>
    </w:p>
    <w:p w:rsidR="00AA7616" w:rsidRPr="00AA7616" w:rsidRDefault="00AA7616" w:rsidP="00AA7616">
      <w:pPr>
        <w:ind w:firstLine="720"/>
        <w:jc w:val="both"/>
        <w:rPr>
          <w:sz w:val="28"/>
          <w:szCs w:val="28"/>
        </w:rPr>
      </w:pPr>
      <w:r w:rsidRPr="00AA7616">
        <w:rPr>
          <w:sz w:val="28"/>
          <w:szCs w:val="28"/>
        </w:rPr>
        <w:t xml:space="preserve">        </w:t>
      </w:r>
    </w:p>
    <w:p w:rsidR="00AA7616" w:rsidRDefault="00AA7616" w:rsidP="00AA7616">
      <w:pPr>
        <w:widowControl w:val="0"/>
        <w:tabs>
          <w:tab w:val="left" w:pos="1102"/>
        </w:tabs>
        <w:jc w:val="both"/>
        <w:rPr>
          <w:sz w:val="28"/>
          <w:szCs w:val="28"/>
          <w:lang w:eastAsia="en-US"/>
        </w:rPr>
      </w:pPr>
      <w:r w:rsidRPr="00AA7616">
        <w:rPr>
          <w:sz w:val="28"/>
          <w:szCs w:val="28"/>
          <w:lang w:eastAsia="en-US"/>
        </w:rPr>
        <w:tab/>
      </w:r>
      <w:proofErr w:type="gramStart"/>
      <w:r w:rsidRPr="00AA7616">
        <w:rPr>
          <w:sz w:val="28"/>
          <w:szCs w:val="28"/>
          <w:lang w:eastAsia="en-US"/>
        </w:rPr>
        <w:t xml:space="preserve">В соответствии с Жилищным кодексом Российской Федерации, Федеральным законом от </w:t>
      </w:r>
      <w:r w:rsidRPr="00AA7616">
        <w:rPr>
          <w:color w:val="000000"/>
          <w:sz w:val="28"/>
          <w:szCs w:val="28"/>
          <w:shd w:val="clear" w:color="auto" w:fill="FFFFFF"/>
          <w:lang w:eastAsia="en-US"/>
        </w:rPr>
        <w:t xml:space="preserve"> 06.10.2003 года № 131-ФЗ «Об общих принципах организации местного самоуправления в Российской Федерации», </w:t>
      </w:r>
      <w:r w:rsidRPr="00AA7616">
        <w:rPr>
          <w:color w:val="000000"/>
          <w:sz w:val="28"/>
          <w:szCs w:val="28"/>
          <w:lang w:eastAsia="en-US" w:bidi="ru-RU"/>
        </w:rPr>
        <w:t>Федеральным законом от 27.07.2010 № 210-ФЗ «Об организации предоставления</w:t>
      </w:r>
      <w:r w:rsidRPr="00AA7616">
        <w:rPr>
          <w:sz w:val="28"/>
          <w:szCs w:val="28"/>
          <w:lang w:eastAsia="en-US"/>
        </w:rPr>
        <w:t xml:space="preserve"> </w:t>
      </w:r>
      <w:r w:rsidRPr="00AA7616">
        <w:rPr>
          <w:color w:val="000000"/>
          <w:sz w:val="28"/>
          <w:szCs w:val="28"/>
          <w:lang w:eastAsia="en-US" w:bidi="ru-RU"/>
        </w:rPr>
        <w:t>государственных и муниципальных услуг»,</w:t>
      </w:r>
      <w:r w:rsidRPr="00AA7616">
        <w:rPr>
          <w:color w:val="000000"/>
          <w:sz w:val="28"/>
          <w:szCs w:val="28"/>
          <w:shd w:val="clear" w:color="auto" w:fill="FFFFFF"/>
          <w:lang w:eastAsia="en-US"/>
        </w:rPr>
        <w:t xml:space="preserve"> </w:t>
      </w:r>
      <w:r w:rsidRPr="00AA7616">
        <w:rPr>
          <w:color w:val="000000"/>
          <w:sz w:val="28"/>
          <w:szCs w:val="28"/>
          <w:lang w:eastAsia="en-US" w:bidi="ru-RU"/>
        </w:rPr>
        <w:t xml:space="preserve">Постановлением Правительства Российской Федерации от 28.01.2006 № 47 </w:t>
      </w:r>
      <w:r w:rsidR="00F75659" w:rsidRPr="00F75659">
        <w:rPr>
          <w:color w:val="000000"/>
          <w:sz w:val="28"/>
          <w:szCs w:val="28"/>
          <w:lang w:eastAsia="en-US" w:bidi="ru-RU"/>
        </w:rPr>
        <w:t>"Об утверждении Положения о признании помещения жилым помещением, жилого помещения непригодным для проживания, многоквартирного дома аварийным и</w:t>
      </w:r>
      <w:proofErr w:type="gramEnd"/>
      <w:r w:rsidR="00F75659" w:rsidRPr="00F75659">
        <w:rPr>
          <w:color w:val="000000"/>
          <w:sz w:val="28"/>
          <w:szCs w:val="28"/>
          <w:lang w:eastAsia="en-US" w:bidi="ru-RU"/>
        </w:rPr>
        <w:t xml:space="preserve"> подлежащим сносу или реконструкции, садового дома жилым домом и жилого дома садовым домом"</w:t>
      </w:r>
      <w:r w:rsidRPr="00AA7616">
        <w:rPr>
          <w:color w:val="000000"/>
          <w:sz w:val="28"/>
          <w:szCs w:val="28"/>
          <w:lang w:eastAsia="en-US" w:bidi="ru-RU"/>
        </w:rPr>
        <w:t xml:space="preserve">, </w:t>
      </w:r>
      <w:r w:rsidRPr="00AA7616">
        <w:rPr>
          <w:sz w:val="28"/>
          <w:szCs w:val="28"/>
          <w:lang w:eastAsia="en-US"/>
        </w:rPr>
        <w:t xml:space="preserve">Уставом </w:t>
      </w:r>
      <w:r w:rsidRPr="00AA7616">
        <w:rPr>
          <w:b/>
          <w:sz w:val="28"/>
          <w:szCs w:val="28"/>
          <w:lang w:eastAsia="en-US"/>
        </w:rPr>
        <w:t xml:space="preserve"> </w:t>
      </w:r>
      <w:r w:rsidRPr="00AA7616">
        <w:rPr>
          <w:sz w:val="28"/>
          <w:szCs w:val="28"/>
          <w:lang w:eastAsia="en-US"/>
        </w:rPr>
        <w:t xml:space="preserve">  сельского поселения Ишня,  Администрация сельского поселения  Ишня </w:t>
      </w:r>
    </w:p>
    <w:p w:rsidR="00AA7616" w:rsidRPr="00AA7616" w:rsidRDefault="00AA7616" w:rsidP="00AA7616">
      <w:pPr>
        <w:widowControl w:val="0"/>
        <w:tabs>
          <w:tab w:val="left" w:pos="1102"/>
        </w:tabs>
        <w:jc w:val="both"/>
        <w:rPr>
          <w:sz w:val="28"/>
          <w:szCs w:val="28"/>
          <w:lang w:eastAsia="en-US"/>
        </w:rPr>
      </w:pPr>
      <w:proofErr w:type="gramStart"/>
      <w:r w:rsidRPr="00AA7616">
        <w:rPr>
          <w:b/>
          <w:sz w:val="28"/>
          <w:szCs w:val="28"/>
          <w:lang w:eastAsia="en-US"/>
        </w:rPr>
        <w:t>п</w:t>
      </w:r>
      <w:proofErr w:type="gramEnd"/>
      <w:r w:rsidRPr="00AA7616">
        <w:rPr>
          <w:b/>
          <w:sz w:val="28"/>
          <w:szCs w:val="28"/>
          <w:lang w:eastAsia="en-US"/>
        </w:rPr>
        <w:t xml:space="preserve"> о с т а н о в л я е т: </w:t>
      </w:r>
    </w:p>
    <w:p w:rsidR="00174343" w:rsidRDefault="00AA7616" w:rsidP="00AA7616">
      <w:pPr>
        <w:ind w:firstLine="720"/>
        <w:jc w:val="both"/>
        <w:rPr>
          <w:sz w:val="28"/>
          <w:szCs w:val="28"/>
        </w:rPr>
      </w:pPr>
      <w:r w:rsidRPr="00AA7616">
        <w:rPr>
          <w:sz w:val="28"/>
          <w:szCs w:val="28"/>
        </w:rPr>
        <w:t xml:space="preserve">1. </w:t>
      </w:r>
      <w:r w:rsidR="00174343" w:rsidRPr="00174343">
        <w:rPr>
          <w:sz w:val="28"/>
          <w:szCs w:val="28"/>
        </w:rPr>
        <w:t>Утвердить административный регламент предоставления муниципальной услуги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согласно приложению.</w:t>
      </w:r>
    </w:p>
    <w:p w:rsidR="00AA7616" w:rsidRPr="00AA7616" w:rsidRDefault="00174343" w:rsidP="00AA7616">
      <w:pPr>
        <w:ind w:firstLine="720"/>
        <w:jc w:val="both"/>
        <w:rPr>
          <w:sz w:val="28"/>
          <w:szCs w:val="28"/>
        </w:rPr>
      </w:pPr>
      <w:r>
        <w:rPr>
          <w:sz w:val="28"/>
          <w:szCs w:val="28"/>
        </w:rPr>
        <w:t xml:space="preserve">2.  Признать утратившим силу Постановление администрации сельского поселения Ишня от 15.03.2018 № 34 «Об утверждении </w:t>
      </w:r>
      <w:r w:rsidR="00AA7616" w:rsidRPr="00AA7616">
        <w:rPr>
          <w:sz w:val="28"/>
          <w:szCs w:val="28"/>
        </w:rPr>
        <w:t>административн</w:t>
      </w:r>
      <w:r>
        <w:rPr>
          <w:sz w:val="28"/>
          <w:szCs w:val="28"/>
        </w:rPr>
        <w:t>ого</w:t>
      </w:r>
      <w:r w:rsidR="00AA7616" w:rsidRPr="00AA7616">
        <w:rPr>
          <w:sz w:val="28"/>
          <w:szCs w:val="28"/>
        </w:rPr>
        <w:t xml:space="preserve">     регламент</w:t>
      </w:r>
      <w:r>
        <w:rPr>
          <w:sz w:val="28"/>
          <w:szCs w:val="28"/>
        </w:rPr>
        <w:t>а</w:t>
      </w:r>
      <w:r w:rsidR="00AA7616" w:rsidRPr="00AA7616">
        <w:rPr>
          <w:sz w:val="28"/>
          <w:szCs w:val="28"/>
        </w:rPr>
        <w:t xml:space="preserve">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A7616" w:rsidRPr="00AA7616" w:rsidRDefault="00AA7616" w:rsidP="00AA7616">
      <w:pPr>
        <w:ind w:firstLine="720"/>
        <w:jc w:val="both"/>
        <w:rPr>
          <w:sz w:val="28"/>
          <w:szCs w:val="28"/>
        </w:rPr>
      </w:pPr>
      <w:r w:rsidRPr="00AA7616">
        <w:rPr>
          <w:sz w:val="28"/>
          <w:szCs w:val="28"/>
        </w:rPr>
        <w:lastRenderedPageBreak/>
        <w:t>2.Опубликовать постановление в газете «Ростовский вестник» и на официальном сайте Администрации сельского поселения Ишня.</w:t>
      </w:r>
    </w:p>
    <w:p w:rsidR="00AA7616" w:rsidRPr="00AA7616" w:rsidRDefault="00AA7616" w:rsidP="00AA7616">
      <w:pPr>
        <w:ind w:firstLine="720"/>
        <w:jc w:val="both"/>
        <w:rPr>
          <w:sz w:val="28"/>
          <w:szCs w:val="28"/>
        </w:rPr>
      </w:pPr>
      <w:r w:rsidRPr="00AA7616">
        <w:rPr>
          <w:sz w:val="28"/>
          <w:szCs w:val="28"/>
        </w:rPr>
        <w:t xml:space="preserve">3. Постановление вступает в силу </w:t>
      </w:r>
      <w:r w:rsidR="00174343" w:rsidRPr="00174343">
        <w:rPr>
          <w:sz w:val="28"/>
          <w:szCs w:val="28"/>
        </w:rPr>
        <w:t>со дня, следующего за днем его официального опубликования.</w:t>
      </w:r>
    </w:p>
    <w:p w:rsidR="00AA7616" w:rsidRPr="00AA7616" w:rsidRDefault="00AA7616" w:rsidP="00AA7616">
      <w:pPr>
        <w:ind w:firstLine="720"/>
        <w:jc w:val="both"/>
        <w:rPr>
          <w:sz w:val="28"/>
          <w:szCs w:val="28"/>
        </w:rPr>
      </w:pPr>
      <w:r w:rsidRPr="00AA7616">
        <w:rPr>
          <w:sz w:val="28"/>
          <w:szCs w:val="28"/>
        </w:rPr>
        <w:t xml:space="preserve">4. </w:t>
      </w:r>
      <w:proofErr w:type="gramStart"/>
      <w:r w:rsidRPr="00AA7616">
        <w:rPr>
          <w:sz w:val="28"/>
          <w:szCs w:val="28"/>
        </w:rPr>
        <w:t>Контроль за</w:t>
      </w:r>
      <w:proofErr w:type="gramEnd"/>
      <w:r w:rsidRPr="00AA7616">
        <w:rPr>
          <w:sz w:val="28"/>
          <w:szCs w:val="28"/>
        </w:rPr>
        <w:t xml:space="preserve"> исполнением  постановления оставляю за собой.</w:t>
      </w:r>
    </w:p>
    <w:p w:rsidR="00AA7616" w:rsidRPr="00AA7616" w:rsidRDefault="00AA7616" w:rsidP="00AA7616">
      <w:pPr>
        <w:jc w:val="both"/>
        <w:rPr>
          <w:sz w:val="28"/>
          <w:szCs w:val="28"/>
        </w:rPr>
      </w:pPr>
    </w:p>
    <w:p w:rsidR="00AA7616" w:rsidRPr="00AA7616" w:rsidRDefault="00AA7616" w:rsidP="00AA7616">
      <w:pPr>
        <w:ind w:firstLine="720"/>
        <w:jc w:val="both"/>
        <w:rPr>
          <w:sz w:val="28"/>
          <w:szCs w:val="28"/>
        </w:rPr>
      </w:pPr>
    </w:p>
    <w:p w:rsidR="00AA7616" w:rsidRDefault="00AA7616" w:rsidP="00AA7616">
      <w:pPr>
        <w:pStyle w:val="a3"/>
        <w:tabs>
          <w:tab w:val="left" w:pos="7020"/>
        </w:tabs>
        <w:spacing w:before="0"/>
        <w:ind w:firstLine="0"/>
        <w:rPr>
          <w:sz w:val="28"/>
          <w:szCs w:val="28"/>
        </w:rPr>
      </w:pPr>
      <w:r w:rsidRPr="00AA7616">
        <w:rPr>
          <w:sz w:val="28"/>
          <w:szCs w:val="28"/>
        </w:rPr>
        <w:t xml:space="preserve">Глава сельского поселения Ишня    </w:t>
      </w:r>
      <w:r>
        <w:rPr>
          <w:sz w:val="28"/>
          <w:szCs w:val="28"/>
        </w:rPr>
        <w:t xml:space="preserve">                                            </w:t>
      </w:r>
      <w:proofErr w:type="spellStart"/>
      <w:r>
        <w:rPr>
          <w:sz w:val="28"/>
          <w:szCs w:val="28"/>
        </w:rPr>
        <w:t>Н.С.Савельев</w:t>
      </w:r>
      <w:proofErr w:type="spellEnd"/>
      <w:r w:rsidRPr="00AA7616">
        <w:rPr>
          <w:sz w:val="28"/>
          <w:szCs w:val="28"/>
        </w:rPr>
        <w:t xml:space="preserve">                    </w:t>
      </w:r>
    </w:p>
    <w:p w:rsidR="00AA7616" w:rsidRDefault="00AA7616" w:rsidP="00AA7616">
      <w:pPr>
        <w:pStyle w:val="a3"/>
        <w:tabs>
          <w:tab w:val="left" w:pos="7020"/>
        </w:tabs>
        <w:spacing w:before="0"/>
        <w:ind w:firstLine="0"/>
        <w:rPr>
          <w:sz w:val="28"/>
          <w:szCs w:val="28"/>
        </w:rPr>
      </w:pPr>
    </w:p>
    <w:p w:rsidR="001A37E3" w:rsidRDefault="001A37E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8F35EC" w:rsidRDefault="008F35EC" w:rsidP="00E63C2B">
      <w:pPr>
        <w:pStyle w:val="a3"/>
        <w:tabs>
          <w:tab w:val="left" w:pos="7020"/>
        </w:tabs>
        <w:spacing w:before="0"/>
        <w:ind w:firstLine="709"/>
        <w:jc w:val="right"/>
        <w:rPr>
          <w:sz w:val="28"/>
          <w:szCs w:val="28"/>
        </w:rPr>
      </w:pPr>
      <w:bookmarkStart w:id="0" w:name="_GoBack"/>
      <w:bookmarkEnd w:id="0"/>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22089F" w:rsidRPr="00174343" w:rsidRDefault="00AA7616" w:rsidP="00E63C2B">
      <w:pPr>
        <w:pStyle w:val="a3"/>
        <w:tabs>
          <w:tab w:val="left" w:pos="7020"/>
        </w:tabs>
        <w:spacing w:before="0"/>
        <w:ind w:firstLine="709"/>
        <w:jc w:val="right"/>
        <w:rPr>
          <w:sz w:val="24"/>
        </w:rPr>
      </w:pPr>
      <w:r w:rsidRPr="00174343">
        <w:rPr>
          <w:sz w:val="24"/>
        </w:rPr>
        <w:lastRenderedPageBreak/>
        <w:t xml:space="preserve">Приложение </w:t>
      </w:r>
    </w:p>
    <w:p w:rsidR="00C051BB" w:rsidRPr="00174343" w:rsidRDefault="00C051BB" w:rsidP="00E63C2B">
      <w:pPr>
        <w:pStyle w:val="a3"/>
        <w:tabs>
          <w:tab w:val="left" w:pos="7020"/>
        </w:tabs>
        <w:spacing w:before="0"/>
        <w:ind w:firstLine="709"/>
        <w:jc w:val="right"/>
        <w:rPr>
          <w:sz w:val="24"/>
        </w:rPr>
      </w:pPr>
      <w:r w:rsidRPr="00174343">
        <w:rPr>
          <w:sz w:val="24"/>
        </w:rPr>
        <w:t xml:space="preserve">к постановлению Администрации </w:t>
      </w:r>
    </w:p>
    <w:p w:rsidR="00C051BB" w:rsidRPr="00174343" w:rsidRDefault="00C051BB" w:rsidP="00E63C2B">
      <w:pPr>
        <w:pStyle w:val="a3"/>
        <w:tabs>
          <w:tab w:val="left" w:pos="7020"/>
        </w:tabs>
        <w:spacing w:before="0"/>
        <w:ind w:firstLine="709"/>
        <w:jc w:val="right"/>
        <w:rPr>
          <w:sz w:val="24"/>
        </w:rPr>
      </w:pPr>
      <w:r w:rsidRPr="00174343">
        <w:rPr>
          <w:sz w:val="24"/>
        </w:rPr>
        <w:t>сельского поселения Ишня</w:t>
      </w:r>
    </w:p>
    <w:p w:rsidR="00C051BB" w:rsidRPr="00174343" w:rsidRDefault="00E63C2B" w:rsidP="00E63C2B">
      <w:pPr>
        <w:pStyle w:val="a3"/>
        <w:tabs>
          <w:tab w:val="left" w:pos="7020"/>
        </w:tabs>
        <w:spacing w:before="0"/>
        <w:ind w:firstLine="709"/>
        <w:jc w:val="right"/>
        <w:rPr>
          <w:sz w:val="24"/>
        </w:rPr>
      </w:pPr>
      <w:r w:rsidRPr="00174343">
        <w:rPr>
          <w:sz w:val="24"/>
        </w:rPr>
        <w:t xml:space="preserve">                                                                         от </w:t>
      </w:r>
      <w:r w:rsidR="00174343">
        <w:rPr>
          <w:sz w:val="24"/>
        </w:rPr>
        <w:t>________________</w:t>
      </w:r>
      <w:r w:rsidRPr="00174343">
        <w:rPr>
          <w:sz w:val="24"/>
        </w:rPr>
        <w:t xml:space="preserve"> № </w:t>
      </w:r>
      <w:r w:rsidR="00174343">
        <w:rPr>
          <w:sz w:val="24"/>
        </w:rPr>
        <w:t>___</w:t>
      </w:r>
    </w:p>
    <w:p w:rsidR="00C051BB" w:rsidRPr="00C051BB" w:rsidRDefault="00C051BB" w:rsidP="0022089F">
      <w:pPr>
        <w:pStyle w:val="a3"/>
        <w:tabs>
          <w:tab w:val="left" w:pos="7020"/>
        </w:tabs>
        <w:spacing w:before="0"/>
        <w:ind w:firstLine="709"/>
        <w:jc w:val="right"/>
        <w:rPr>
          <w:sz w:val="28"/>
          <w:szCs w:val="28"/>
        </w:rPr>
      </w:pPr>
    </w:p>
    <w:p w:rsidR="0022089F" w:rsidRPr="00C91A2A" w:rsidRDefault="0022089F" w:rsidP="002766CE">
      <w:pPr>
        <w:pStyle w:val="a3"/>
        <w:tabs>
          <w:tab w:val="left" w:pos="7020"/>
        </w:tabs>
        <w:spacing w:before="0"/>
        <w:ind w:firstLine="709"/>
        <w:jc w:val="center"/>
        <w:rPr>
          <w:b/>
          <w:szCs w:val="26"/>
        </w:rPr>
      </w:pPr>
      <w:r w:rsidRPr="00C91A2A">
        <w:rPr>
          <w:b/>
          <w:szCs w:val="26"/>
        </w:rPr>
        <w:t>Административный регламент</w:t>
      </w:r>
    </w:p>
    <w:p w:rsidR="0022089F" w:rsidRPr="00C91A2A" w:rsidRDefault="0022089F" w:rsidP="007D1DE8">
      <w:pPr>
        <w:pStyle w:val="1"/>
        <w:shd w:val="clear" w:color="auto" w:fill="FFFFFF"/>
        <w:spacing w:before="0"/>
        <w:jc w:val="center"/>
        <w:rPr>
          <w:rFonts w:ascii="Times New Roman" w:eastAsia="Times New Roman" w:hAnsi="Times New Roman" w:cs="Times New Roman"/>
          <w:color w:val="auto"/>
          <w:kern w:val="36"/>
          <w:sz w:val="26"/>
          <w:szCs w:val="26"/>
        </w:rPr>
      </w:pPr>
      <w:r w:rsidRPr="00C91A2A">
        <w:rPr>
          <w:rFonts w:ascii="Times New Roman" w:hAnsi="Times New Roman" w:cs="Times New Roman"/>
          <w:color w:val="auto"/>
          <w:sz w:val="26"/>
          <w:szCs w:val="26"/>
        </w:rPr>
        <w:t xml:space="preserve">предоставления муниципальной услуги </w:t>
      </w:r>
      <w:r w:rsidR="00174343" w:rsidRPr="00C91A2A">
        <w:rPr>
          <w:rFonts w:ascii="Times New Roman" w:hAnsi="Times New Roman" w:cs="Times New Roman"/>
          <w:color w:val="auto"/>
          <w:sz w:val="26"/>
          <w:szCs w:val="26"/>
        </w:rPr>
        <w:t>по п</w:t>
      </w:r>
      <w:r w:rsidR="007D1DE8" w:rsidRPr="00C91A2A">
        <w:rPr>
          <w:rFonts w:ascii="Times New Roman" w:hAnsi="Times New Roman" w:cs="Times New Roman"/>
          <w:color w:val="auto"/>
          <w:sz w:val="26"/>
          <w:szCs w:val="26"/>
        </w:rPr>
        <w:t>ризнани</w:t>
      </w:r>
      <w:r w:rsidR="00174343" w:rsidRPr="00C91A2A">
        <w:rPr>
          <w:rFonts w:ascii="Times New Roman" w:hAnsi="Times New Roman" w:cs="Times New Roman"/>
          <w:color w:val="auto"/>
          <w:sz w:val="26"/>
          <w:szCs w:val="26"/>
        </w:rPr>
        <w:t>ю</w:t>
      </w:r>
      <w:r w:rsidR="007D1DE8" w:rsidRPr="00C91A2A">
        <w:rPr>
          <w:rFonts w:ascii="Times New Roman" w:hAnsi="Times New Roman" w:cs="Times New Roman"/>
          <w:color w:val="auto"/>
          <w:sz w:val="26"/>
          <w:szCs w:val="26"/>
        </w:rPr>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74343" w:rsidRPr="00C91A2A" w:rsidRDefault="00174343" w:rsidP="00183ADB">
      <w:pPr>
        <w:autoSpaceDE w:val="0"/>
        <w:autoSpaceDN w:val="0"/>
        <w:adjustRightInd w:val="0"/>
        <w:ind w:firstLine="540"/>
        <w:jc w:val="both"/>
        <w:rPr>
          <w:color w:val="000000" w:themeColor="text1"/>
          <w:sz w:val="26"/>
          <w:szCs w:val="26"/>
        </w:rPr>
      </w:pPr>
    </w:p>
    <w:p w:rsidR="00744B12" w:rsidRPr="00C91A2A" w:rsidRDefault="00744B12" w:rsidP="00744B12">
      <w:pPr>
        <w:jc w:val="center"/>
        <w:rPr>
          <w:b/>
          <w:sz w:val="26"/>
          <w:szCs w:val="26"/>
        </w:rPr>
      </w:pPr>
      <w:r w:rsidRPr="00C91A2A">
        <w:rPr>
          <w:b/>
          <w:bCs/>
          <w:sz w:val="26"/>
          <w:szCs w:val="26"/>
        </w:rPr>
        <w:t>1. Общие положения</w:t>
      </w:r>
    </w:p>
    <w:p w:rsidR="00744B12" w:rsidRPr="00C91A2A" w:rsidRDefault="00744B12" w:rsidP="00744B12">
      <w:pPr>
        <w:jc w:val="both"/>
        <w:rPr>
          <w:sz w:val="26"/>
          <w:szCs w:val="26"/>
        </w:rPr>
      </w:pPr>
      <w:r w:rsidRPr="00C91A2A">
        <w:rPr>
          <w:sz w:val="26"/>
          <w:szCs w:val="26"/>
        </w:rPr>
        <w:t> </w:t>
      </w:r>
    </w:p>
    <w:p w:rsidR="00744B12" w:rsidRPr="00C91A2A" w:rsidRDefault="00744B12" w:rsidP="00744B12">
      <w:pPr>
        <w:ind w:firstLine="539"/>
        <w:jc w:val="both"/>
        <w:rPr>
          <w:sz w:val="26"/>
          <w:szCs w:val="26"/>
        </w:rPr>
      </w:pPr>
      <w:r w:rsidRPr="00C91A2A">
        <w:rPr>
          <w:sz w:val="26"/>
          <w:szCs w:val="26"/>
        </w:rPr>
        <w:t xml:space="preserve"> 1.1. </w:t>
      </w:r>
      <w:proofErr w:type="gramStart"/>
      <w:r w:rsidRPr="00C91A2A">
        <w:rPr>
          <w:sz w:val="26"/>
          <w:szCs w:val="26"/>
        </w:rPr>
        <w:t>Административный регламент предоставления муниципальной услуги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административный регламент) разработан в целях оптимизации (повышения качества) предоставления муниципальной услуги и доступности ее результата, определяет порядок и стандарт предоставления муниципальной услуги по признанию помещения жилым помещением</w:t>
      </w:r>
      <w:proofErr w:type="gramEnd"/>
      <w:r w:rsidRPr="00C91A2A">
        <w:rPr>
          <w:sz w:val="26"/>
          <w:szCs w:val="26"/>
        </w:rPr>
        <w:t xml:space="preserve">,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муниципальная услуга). </w:t>
      </w:r>
    </w:p>
    <w:p w:rsidR="00744B12" w:rsidRPr="00C91A2A" w:rsidRDefault="00744B12" w:rsidP="00744B12">
      <w:pPr>
        <w:ind w:firstLine="539"/>
        <w:jc w:val="both"/>
        <w:rPr>
          <w:sz w:val="26"/>
          <w:szCs w:val="26"/>
        </w:rPr>
      </w:pPr>
      <w:proofErr w:type="gramStart"/>
      <w:r w:rsidRPr="00C91A2A">
        <w:rPr>
          <w:sz w:val="26"/>
          <w:szCs w:val="26"/>
        </w:rPr>
        <w:t>Действие административного регламента распространяется на оценку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случая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w:t>
      </w:r>
      <w:proofErr w:type="gramEnd"/>
      <w:r w:rsidRPr="00C91A2A">
        <w:rPr>
          <w:sz w:val="26"/>
          <w:szCs w:val="26"/>
        </w:rPr>
        <w:t xml:space="preserve"> разрешения о вводе многоквартирного дома в эксплуатацию.</w:t>
      </w:r>
    </w:p>
    <w:p w:rsidR="00744B12" w:rsidRPr="00C91A2A" w:rsidRDefault="00744B12" w:rsidP="00744B12">
      <w:pPr>
        <w:widowControl w:val="0"/>
        <w:autoSpaceDE w:val="0"/>
        <w:autoSpaceDN w:val="0"/>
        <w:adjustRightInd w:val="0"/>
        <w:ind w:firstLine="539"/>
        <w:jc w:val="both"/>
        <w:rPr>
          <w:sz w:val="26"/>
          <w:szCs w:val="26"/>
        </w:rPr>
      </w:pPr>
      <w:r w:rsidRPr="00C91A2A">
        <w:rPr>
          <w:sz w:val="26"/>
          <w:szCs w:val="26"/>
        </w:rPr>
        <w:t xml:space="preserve">1.2. </w:t>
      </w:r>
      <w:proofErr w:type="gramStart"/>
      <w:r w:rsidRPr="00C91A2A">
        <w:rPr>
          <w:sz w:val="26"/>
          <w:szCs w:val="26"/>
        </w:rPr>
        <w:t>Заявителями при предоставлении муниципальной услуги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 (далее – Положение), являются физические, юридические лица, являющиеся собственниками, правообладателями помещения, нанимателями жилого помещения, собственниками садового</w:t>
      </w:r>
      <w:proofErr w:type="gramEnd"/>
      <w:r w:rsidRPr="00C91A2A">
        <w:rPr>
          <w:sz w:val="26"/>
          <w:szCs w:val="26"/>
        </w:rPr>
        <w:t xml:space="preserve"> дома либо уполномоченные ими в установленном законом порядке лица.</w:t>
      </w:r>
    </w:p>
    <w:p w:rsidR="00744B12" w:rsidRPr="00C91A2A" w:rsidRDefault="00744B12" w:rsidP="00744B12">
      <w:pPr>
        <w:ind w:firstLine="539"/>
        <w:jc w:val="both"/>
        <w:rPr>
          <w:sz w:val="26"/>
          <w:szCs w:val="26"/>
        </w:rPr>
      </w:pPr>
      <w:proofErr w:type="gramStart"/>
      <w:r w:rsidRPr="00C91A2A">
        <w:rPr>
          <w:sz w:val="26"/>
          <w:szCs w:val="26"/>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или иного документа, удостоверяющего личность, или посредством идентификации и аутентификации в органе, предоставляющем муниципальную услугу с использованием информационных технологий, предусмотренных частью 8 статьи 14.1 </w:t>
      </w:r>
      <w:r w:rsidRPr="00C91A2A">
        <w:rPr>
          <w:sz w:val="26"/>
          <w:szCs w:val="26"/>
        </w:rPr>
        <w:lastRenderedPageBreak/>
        <w:t>Федерального закона от 27.07.2006 № 149-ФЗ «Об информации, информационных технологиях и о защите информации».</w:t>
      </w:r>
      <w:proofErr w:type="gramEnd"/>
    </w:p>
    <w:p w:rsidR="00744B12" w:rsidRPr="00C91A2A" w:rsidRDefault="00744B12" w:rsidP="00744B12">
      <w:pPr>
        <w:ind w:firstLine="539"/>
        <w:jc w:val="both"/>
        <w:rPr>
          <w:sz w:val="26"/>
          <w:szCs w:val="26"/>
        </w:rPr>
      </w:pPr>
      <w:bookmarkStart w:id="1" w:name="p46"/>
      <w:bookmarkEnd w:id="1"/>
      <w:r w:rsidRPr="00C91A2A">
        <w:rPr>
          <w:sz w:val="26"/>
          <w:szCs w:val="26"/>
        </w:rPr>
        <w:t xml:space="preserve"> 1.3. </w:t>
      </w:r>
      <w:proofErr w:type="gramStart"/>
      <w:r w:rsidRPr="00C91A2A">
        <w:rPr>
          <w:sz w:val="26"/>
          <w:szCs w:val="26"/>
        </w:rPr>
        <w:t xml:space="preserve">Информация по вопросам предоставления муниципальной услуги может быть получена лично в администрации сельского поселения Ишня (далее – администрация), посредством телефонной связи, почтовой связи, электронной почты, через информационные стенды в администрации, с использованием официального сайта администрации в информационно-телекоммуникационной сети «Интернет»  по адресу: </w:t>
      </w:r>
      <w:hyperlink r:id="rId9" w:history="1">
        <w:r w:rsidRPr="00C91A2A">
          <w:rPr>
            <w:rStyle w:val="a4"/>
            <w:sz w:val="26"/>
            <w:szCs w:val="26"/>
          </w:rPr>
          <w:t>http://ishnya.ru</w:t>
        </w:r>
      </w:hyperlink>
      <w:r w:rsidRPr="00C91A2A">
        <w:rPr>
          <w:sz w:val="26"/>
          <w:szCs w:val="26"/>
        </w:rPr>
        <w:t xml:space="preserve"> (далее – официальный сайт) и в федеральной государственной информационной системы  «Единый портал государственных и муниципальных услуг» (далее – Единый</w:t>
      </w:r>
      <w:proofErr w:type="gramEnd"/>
      <w:r w:rsidRPr="00C91A2A">
        <w:rPr>
          <w:sz w:val="26"/>
          <w:szCs w:val="26"/>
        </w:rPr>
        <w:t xml:space="preserve"> портал).</w:t>
      </w:r>
    </w:p>
    <w:p w:rsidR="00744B12" w:rsidRPr="00C91A2A" w:rsidRDefault="00744B12" w:rsidP="00744B12">
      <w:pPr>
        <w:ind w:firstLine="539"/>
        <w:jc w:val="both"/>
        <w:rPr>
          <w:sz w:val="26"/>
          <w:szCs w:val="26"/>
        </w:rPr>
      </w:pPr>
      <w:r w:rsidRPr="00C91A2A">
        <w:rPr>
          <w:sz w:val="26"/>
          <w:szCs w:val="26"/>
        </w:rPr>
        <w:t>Информация о месте нахождения, контактных телефонах, почтовом адресе, адресе электронной почты, режиме работы администрации размещена на официальном сайте и на Едином портале.</w:t>
      </w:r>
    </w:p>
    <w:p w:rsidR="00744B12" w:rsidRPr="00C91A2A" w:rsidRDefault="00744B12" w:rsidP="00744B12">
      <w:pPr>
        <w:ind w:firstLine="539"/>
        <w:jc w:val="both"/>
        <w:rPr>
          <w:sz w:val="26"/>
          <w:szCs w:val="26"/>
        </w:rPr>
      </w:pPr>
      <w:r w:rsidRPr="00C91A2A">
        <w:rPr>
          <w:sz w:val="26"/>
          <w:szCs w:val="26"/>
        </w:rPr>
        <w:t>1.4. В любое время с момента начала осуществления административных процедур заявитель имеет право на получение сведений о ходе осуществления муниципальной услуги по устному или письменному обращению, телефону, электронной почте.</w:t>
      </w:r>
    </w:p>
    <w:p w:rsidR="00744B12" w:rsidRPr="00C91A2A" w:rsidRDefault="00744B12" w:rsidP="00744B12">
      <w:pPr>
        <w:ind w:firstLine="539"/>
        <w:jc w:val="both"/>
        <w:rPr>
          <w:sz w:val="26"/>
          <w:szCs w:val="26"/>
        </w:rPr>
      </w:pPr>
      <w:r w:rsidRPr="00C91A2A">
        <w:rPr>
          <w:sz w:val="26"/>
          <w:szCs w:val="26"/>
        </w:rPr>
        <w:t>При устном обращении заявителей (лично или по телефону), если факты и обстоятельства, изложенные в обращении, являются очевидными и не требуют дополнительной проверки, сотрудник администрации дает устный ответ. В остальных случаях дается письменный ответ по существу вопросов, поставленных в обращении.</w:t>
      </w:r>
    </w:p>
    <w:p w:rsidR="00744B12" w:rsidRPr="00C91A2A" w:rsidRDefault="00744B12" w:rsidP="00744B12">
      <w:pPr>
        <w:ind w:firstLine="539"/>
        <w:jc w:val="both"/>
        <w:rPr>
          <w:sz w:val="26"/>
          <w:szCs w:val="26"/>
        </w:rPr>
      </w:pPr>
      <w:r w:rsidRPr="00C91A2A">
        <w:rPr>
          <w:sz w:val="26"/>
          <w:szCs w:val="26"/>
        </w:rPr>
        <w:t>Письменный ответ направляется в течение 30 календарных дней со дня регистрации обращения по почтовому адресу, указанному в письменном обращении. При обращении заявителя по электронной почте ответ направляется на электронный или почтовый адрес, указанный заявителем.</w:t>
      </w:r>
    </w:p>
    <w:p w:rsidR="00744B12" w:rsidRPr="00C91A2A" w:rsidRDefault="00744B12" w:rsidP="00744B12">
      <w:pPr>
        <w:jc w:val="both"/>
        <w:rPr>
          <w:sz w:val="26"/>
          <w:szCs w:val="26"/>
        </w:rPr>
      </w:pPr>
    </w:p>
    <w:p w:rsidR="00744B12" w:rsidRPr="00C91A2A" w:rsidRDefault="00744B12" w:rsidP="00744B12">
      <w:pPr>
        <w:jc w:val="center"/>
        <w:rPr>
          <w:b/>
          <w:sz w:val="26"/>
          <w:szCs w:val="26"/>
        </w:rPr>
      </w:pPr>
      <w:r w:rsidRPr="00C91A2A">
        <w:rPr>
          <w:b/>
          <w:bCs/>
          <w:sz w:val="26"/>
          <w:szCs w:val="26"/>
        </w:rPr>
        <w:t>2. Стандарт предоставления муниципальной услуги</w:t>
      </w:r>
    </w:p>
    <w:p w:rsidR="00744B12" w:rsidRPr="00C91A2A" w:rsidRDefault="00744B12" w:rsidP="00744B12">
      <w:pPr>
        <w:jc w:val="both"/>
        <w:rPr>
          <w:sz w:val="26"/>
          <w:szCs w:val="26"/>
        </w:rPr>
      </w:pPr>
      <w:r w:rsidRPr="00C91A2A">
        <w:rPr>
          <w:sz w:val="26"/>
          <w:szCs w:val="26"/>
        </w:rPr>
        <w:t> </w:t>
      </w:r>
    </w:p>
    <w:p w:rsidR="00744B12" w:rsidRPr="00C91A2A" w:rsidRDefault="00744B12" w:rsidP="00744B12">
      <w:pPr>
        <w:ind w:firstLine="540"/>
        <w:jc w:val="both"/>
        <w:rPr>
          <w:sz w:val="26"/>
          <w:szCs w:val="26"/>
        </w:rPr>
      </w:pPr>
      <w:r w:rsidRPr="00C91A2A">
        <w:rPr>
          <w:sz w:val="26"/>
          <w:szCs w:val="26"/>
        </w:rPr>
        <w:t>2.1. Наименование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744B12" w:rsidRPr="00C91A2A" w:rsidRDefault="00744B12" w:rsidP="00744B12">
      <w:pPr>
        <w:ind w:firstLine="540"/>
        <w:jc w:val="both"/>
        <w:rPr>
          <w:sz w:val="26"/>
          <w:szCs w:val="26"/>
        </w:rPr>
      </w:pPr>
      <w:bookmarkStart w:id="2" w:name="p70"/>
      <w:bookmarkEnd w:id="2"/>
      <w:r w:rsidRPr="00C91A2A">
        <w:rPr>
          <w:sz w:val="26"/>
          <w:szCs w:val="26"/>
        </w:rPr>
        <w:t>2.2. Органом, предоставляющим муниципальную услугу, является администрация.</w:t>
      </w:r>
    </w:p>
    <w:p w:rsidR="00744B12" w:rsidRPr="00C91A2A" w:rsidRDefault="00744B12" w:rsidP="00744B12">
      <w:pPr>
        <w:ind w:firstLine="540"/>
        <w:jc w:val="both"/>
        <w:rPr>
          <w:sz w:val="26"/>
          <w:szCs w:val="26"/>
        </w:rPr>
      </w:pPr>
      <w:r w:rsidRPr="00C91A2A">
        <w:rPr>
          <w:sz w:val="26"/>
          <w:szCs w:val="26"/>
        </w:rPr>
        <w:t>В предоставлении муниципальной услуги участвует межведомственная комиссия</w:t>
      </w:r>
      <w:r w:rsidR="00B22CAB" w:rsidRPr="00C91A2A">
        <w:rPr>
          <w:sz w:val="26"/>
          <w:szCs w:val="26"/>
        </w:rPr>
        <w:t xml:space="preserve">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(непригодным) для проживания</w:t>
      </w:r>
      <w:r w:rsidRPr="00C91A2A">
        <w:rPr>
          <w:sz w:val="26"/>
          <w:szCs w:val="26"/>
        </w:rPr>
        <w:t xml:space="preserve">, образованная </w:t>
      </w:r>
      <w:r w:rsidR="00B22CAB" w:rsidRPr="00C91A2A">
        <w:rPr>
          <w:sz w:val="26"/>
          <w:szCs w:val="26"/>
        </w:rPr>
        <w:t xml:space="preserve">администрацией сельского поселения Ишня </w:t>
      </w:r>
      <w:r w:rsidRPr="00C91A2A">
        <w:rPr>
          <w:sz w:val="26"/>
          <w:szCs w:val="26"/>
        </w:rPr>
        <w:t>(далее – комиссия).</w:t>
      </w:r>
    </w:p>
    <w:p w:rsidR="00744B12" w:rsidRPr="00C91A2A" w:rsidRDefault="00744B12" w:rsidP="00744B12">
      <w:pPr>
        <w:ind w:firstLine="540"/>
        <w:jc w:val="both"/>
        <w:rPr>
          <w:sz w:val="26"/>
          <w:szCs w:val="26"/>
        </w:rPr>
      </w:pPr>
      <w:proofErr w:type="gramStart"/>
      <w:r w:rsidRPr="00C91A2A">
        <w:rPr>
          <w:sz w:val="26"/>
          <w:szCs w:val="2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roofErr w:type="gramEnd"/>
    </w:p>
    <w:p w:rsidR="00744B12" w:rsidRPr="00C91A2A" w:rsidRDefault="00744B12" w:rsidP="00744B12">
      <w:pPr>
        <w:ind w:firstLine="540"/>
        <w:jc w:val="both"/>
        <w:rPr>
          <w:sz w:val="26"/>
          <w:szCs w:val="26"/>
        </w:rPr>
      </w:pPr>
      <w:r w:rsidRPr="00C91A2A">
        <w:rPr>
          <w:sz w:val="26"/>
          <w:szCs w:val="26"/>
        </w:rPr>
        <w:lastRenderedPageBreak/>
        <w:t>2.3. Результатом предоставления муниципальной услуги является:</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помещения жилым помещением или решение администрации об отказе в признании помещения жилым помещением;</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жилого помещения пригодным или непригодным для проживания;</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многоквартирного дома аварийным и подлежащим реконструкции или подлежащим сносу либо решение администрации об отсутствии оснований для признания многоквартирного дома аварийным;</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садового дома жилым домом или решение администрации об отказе в признании садового дома жилым домом;</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жилого дома садовым домом или решение администрации об отказе в признании жилого дома садовым домом.</w:t>
      </w:r>
    </w:p>
    <w:p w:rsidR="00744B12" w:rsidRPr="00C91A2A" w:rsidRDefault="00744B12" w:rsidP="00744B12">
      <w:pPr>
        <w:ind w:firstLine="540"/>
        <w:jc w:val="both"/>
        <w:rPr>
          <w:sz w:val="26"/>
          <w:szCs w:val="26"/>
        </w:rPr>
      </w:pPr>
      <w:r w:rsidRPr="00C91A2A">
        <w:rPr>
          <w:sz w:val="26"/>
          <w:szCs w:val="26"/>
        </w:rPr>
        <w:t>2.4. Возможные формы предоставления муниципальной услуги:</w:t>
      </w:r>
    </w:p>
    <w:p w:rsidR="00744B12" w:rsidRPr="00C91A2A" w:rsidRDefault="00744B12" w:rsidP="00744B12">
      <w:pPr>
        <w:ind w:firstLine="540"/>
        <w:jc w:val="both"/>
        <w:rPr>
          <w:sz w:val="26"/>
          <w:szCs w:val="26"/>
        </w:rPr>
      </w:pPr>
      <w:r w:rsidRPr="00C91A2A">
        <w:rPr>
          <w:sz w:val="26"/>
          <w:szCs w:val="26"/>
        </w:rPr>
        <w:t>- очная форма – при личном присутствии;</w:t>
      </w:r>
    </w:p>
    <w:p w:rsidR="00744B12" w:rsidRPr="00C91A2A" w:rsidRDefault="00744B12" w:rsidP="00744B12">
      <w:pPr>
        <w:ind w:firstLine="540"/>
        <w:jc w:val="both"/>
        <w:rPr>
          <w:sz w:val="26"/>
          <w:szCs w:val="26"/>
        </w:rPr>
      </w:pPr>
      <w:r w:rsidRPr="00C91A2A">
        <w:rPr>
          <w:sz w:val="26"/>
          <w:szCs w:val="26"/>
        </w:rPr>
        <w:t>- заочная форма – без личного присутствия (посредством почтового отправления, факсимильной связи, через Единый портал).</w:t>
      </w:r>
    </w:p>
    <w:p w:rsidR="00744B12" w:rsidRPr="00C91A2A" w:rsidRDefault="00744B12" w:rsidP="00744B12">
      <w:pPr>
        <w:widowControl w:val="0"/>
        <w:autoSpaceDE w:val="0"/>
        <w:autoSpaceDN w:val="0"/>
        <w:adjustRightInd w:val="0"/>
        <w:ind w:firstLine="540"/>
        <w:jc w:val="both"/>
        <w:rPr>
          <w:sz w:val="26"/>
          <w:szCs w:val="26"/>
        </w:rPr>
      </w:pPr>
      <w:r w:rsidRPr="00C91A2A">
        <w:rPr>
          <w:rFonts w:eastAsia="Calibri"/>
          <w:sz w:val="26"/>
          <w:szCs w:val="26"/>
        </w:rPr>
        <w:t xml:space="preserve">2.5. </w:t>
      </w:r>
      <w:r w:rsidRPr="00C91A2A">
        <w:rPr>
          <w:sz w:val="26"/>
          <w:szCs w:val="26"/>
        </w:rPr>
        <w:t>Срок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При принятии решений, указанных в абзацах втором-четвертом пункта 2.3 настоящего раздела административного регламента, срок предоставления муниципальной услуги не может превышать 63 календарных дня за исключением случая, указанного в абзаце третьем настоящего пункта.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В случае обследования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срок предоставления муниципальной услуги не может превышать 33 календарных дня.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При принятии решений, указанных в абзацах пятом, шестом пункта 2.3 настоящего раздела административного регламента, срок предоставления муниципальной услуги не может превышать 48 календарных дней.</w:t>
      </w:r>
    </w:p>
    <w:p w:rsidR="00744B12" w:rsidRPr="00C91A2A" w:rsidRDefault="00744B12" w:rsidP="00744B12">
      <w:pPr>
        <w:ind w:firstLine="540"/>
        <w:jc w:val="both"/>
        <w:rPr>
          <w:sz w:val="26"/>
          <w:szCs w:val="26"/>
        </w:rPr>
      </w:pPr>
      <w:r w:rsidRPr="00C91A2A">
        <w:rPr>
          <w:sz w:val="26"/>
          <w:szCs w:val="26"/>
        </w:rPr>
        <w:t>2.6. Перечень нормативных правовых актов, содержащих правовые основания для предоставления муниципальной услуги, размещен на официальном сайте и на Едином портале.</w:t>
      </w:r>
    </w:p>
    <w:p w:rsidR="00744B12" w:rsidRPr="00C91A2A" w:rsidRDefault="00744B12" w:rsidP="00744B12">
      <w:pPr>
        <w:ind w:firstLine="540"/>
        <w:jc w:val="both"/>
        <w:rPr>
          <w:sz w:val="26"/>
          <w:szCs w:val="26"/>
        </w:rPr>
      </w:pPr>
      <w:r w:rsidRPr="00C91A2A">
        <w:rPr>
          <w:sz w:val="26"/>
          <w:szCs w:val="26"/>
        </w:rPr>
        <w:t>2.7. Исчерпывающий перечень документов, необходимых для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2.7.1. Перечень документов, предоставляемых заявителем самостоятельно для принятия решений, указанных в абзацах втором-четвертом пункта 2.3 настоящего раздела административного регламента: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документ, удостоверяющий личность заявителя, документы, подтверждающие полномочия и личность представителя заявителя (в случае обращения представителя заявителя);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 проект реконструкции нежилого помещения (в случае обращения в </w:t>
      </w:r>
      <w:r w:rsidRPr="00C91A2A">
        <w:rPr>
          <w:sz w:val="26"/>
          <w:szCs w:val="26"/>
        </w:rPr>
        <w:lastRenderedPageBreak/>
        <w:t>отношении нежилого помещения для признания его в дальнейшем жилым помещением);</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заключение специализированной организации, проводившей обследование многоквартирного дома (в случае постановки вопроса о признании многоквартирного дома аварийным и подлежащим сносу или реконструкции);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заключение специализированной организации по результатам обследования элементов ограждающих и несущих конструкций жилого помещения (в случае принятия комиссией решения о необходимости проведения дополнительного обследования);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заявления, письма, жалобы граждан на неудовлетворительные условия проживания – по усмотрению заявителя;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2.7.2. Перечень документов, предоставляемых заявителем самостоятельно для принятия решений, указанных в абзацах пятом, шестом пункта 2.3 настоящего раздела административного регламента: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заявление о признании садового дома жилым домом или жилого дома садовым домом, в котором указываются кадастровый номер садового участка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а также способ получения результата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документ, удостоверяющий личность заявителя, документы, подтверждающие полномочия и личность представителя заявителя (в случае обращения представителя заявителя);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копии правоустанавливающих документов на жилой дом или садовый дом в случае, если право собственности заявителя не зарегистрировано в Едином государственном реестре недвижимости;</w:t>
      </w:r>
    </w:p>
    <w:p w:rsidR="00744B12" w:rsidRPr="00C91A2A" w:rsidRDefault="00744B12" w:rsidP="00744B12">
      <w:pPr>
        <w:widowControl w:val="0"/>
        <w:autoSpaceDE w:val="0"/>
        <w:autoSpaceDN w:val="0"/>
        <w:adjustRightInd w:val="0"/>
        <w:ind w:firstLine="540"/>
        <w:jc w:val="both"/>
        <w:rPr>
          <w:sz w:val="26"/>
          <w:szCs w:val="26"/>
        </w:rPr>
      </w:pPr>
      <w:proofErr w:type="gramStart"/>
      <w:r w:rsidRPr="00C91A2A">
        <w:rPr>
          <w:sz w:val="26"/>
          <w:szCs w:val="26"/>
        </w:rPr>
        <w:t>-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 384-ФЗ «Технический регламента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нотариально удостоверенное согласие третьих лиц на признание садового дома жилым домом или жилого дома садовым (в случае, если садовый дом или жилой дом обременен правами третьих лиц).</w:t>
      </w:r>
    </w:p>
    <w:p w:rsidR="00744B12" w:rsidRPr="00C91A2A" w:rsidRDefault="00744B12" w:rsidP="00744B12">
      <w:pPr>
        <w:widowControl w:val="0"/>
        <w:autoSpaceDE w:val="0"/>
        <w:autoSpaceDN w:val="0"/>
        <w:adjustRightInd w:val="0"/>
        <w:ind w:firstLine="540"/>
        <w:jc w:val="both"/>
        <w:rPr>
          <w:sz w:val="26"/>
          <w:szCs w:val="26"/>
        </w:rPr>
      </w:pPr>
      <w:bookmarkStart w:id="3" w:name="Par120"/>
      <w:bookmarkEnd w:id="3"/>
      <w:r w:rsidRPr="00C91A2A">
        <w:rPr>
          <w:sz w:val="26"/>
          <w:szCs w:val="26"/>
        </w:rPr>
        <w:t>2.7.3. Перечень документов и сведений, находящихся в распоряжении государственных органов, органов местного самоуправления либо подведомственных им организациях и подлежащих предоставлению в рамках межведомственного информационного взаимодействия: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сведения из Единого государственного реестра недвижимости, выдаваемые Управлением Федеральной службы государственной регистрации, кадастра и картографии по Ярославской области;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сведения из Единого государственного реестра юридических лиц о юридическом лице, выдаваемые Федеральной налоговой службой Российской Федерации;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технический паспорт жилого помещения;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 заключения (акты) органов государственного надзора (контроля) (в случае принятия комиссией решения о необходимости предоставления указанных </w:t>
      </w:r>
      <w:r w:rsidRPr="00C91A2A">
        <w:rPr>
          <w:sz w:val="26"/>
          <w:szCs w:val="26"/>
        </w:rPr>
        <w:lastRenderedPageBreak/>
        <w:t>документов);</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сведения об инвалидности, содержащиеся в федеральном реестре инвалидов;</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заключение о возможности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 случае постановки вопроса о признании жилого помещения непригодным для проживания инвалида).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Заявитель вправе </w:t>
      </w:r>
      <w:proofErr w:type="gramStart"/>
      <w:r w:rsidRPr="00C91A2A">
        <w:rPr>
          <w:sz w:val="26"/>
          <w:szCs w:val="26"/>
        </w:rPr>
        <w:t>предоставить документы</w:t>
      </w:r>
      <w:proofErr w:type="gramEnd"/>
      <w:r w:rsidRPr="00C91A2A">
        <w:rPr>
          <w:sz w:val="26"/>
          <w:szCs w:val="26"/>
        </w:rPr>
        <w:t>, указанные в настоящем подпункте, самостоятельно.</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Установленный перечень документов, необходимых для предоставления муниципальной услуги, является исчерпывающим.</w:t>
      </w:r>
    </w:p>
    <w:p w:rsidR="00744B12" w:rsidRPr="00C91A2A" w:rsidRDefault="00744B12" w:rsidP="00744B12">
      <w:pPr>
        <w:ind w:firstLine="540"/>
        <w:jc w:val="both"/>
        <w:rPr>
          <w:sz w:val="26"/>
          <w:szCs w:val="26"/>
        </w:rPr>
      </w:pPr>
      <w:r w:rsidRPr="00C91A2A">
        <w:rPr>
          <w:sz w:val="26"/>
          <w:szCs w:val="26"/>
        </w:rPr>
        <w:t>2.8. Администрация не вправе требовать от заявителя:</w:t>
      </w:r>
    </w:p>
    <w:p w:rsidR="00744B12" w:rsidRPr="00C91A2A" w:rsidRDefault="00744B12" w:rsidP="00744B12">
      <w:pPr>
        <w:ind w:firstLine="540"/>
        <w:jc w:val="both"/>
        <w:rPr>
          <w:sz w:val="26"/>
          <w:szCs w:val="26"/>
        </w:rPr>
      </w:pPr>
      <w:r w:rsidRPr="00C91A2A">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44B12" w:rsidRPr="00C91A2A" w:rsidRDefault="00744B12" w:rsidP="00744B12">
      <w:pPr>
        <w:ind w:firstLine="540"/>
        <w:jc w:val="both"/>
        <w:rPr>
          <w:sz w:val="26"/>
          <w:szCs w:val="26"/>
        </w:rPr>
      </w:pPr>
      <w:proofErr w:type="gramStart"/>
      <w:r w:rsidRPr="00C91A2A">
        <w:rPr>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w:t>
      </w:r>
      <w:proofErr w:type="gramEnd"/>
      <w:r w:rsidRPr="00C91A2A">
        <w:rPr>
          <w:sz w:val="26"/>
          <w:szCs w:val="26"/>
        </w:rPr>
        <w:t xml:space="preserve"> </w:t>
      </w:r>
      <w:proofErr w:type="gramStart"/>
      <w:r w:rsidRPr="00C91A2A">
        <w:rPr>
          <w:sz w:val="26"/>
          <w:szCs w:val="26"/>
        </w:rPr>
        <w:t>муниципальных услуг» (далее – Федеральный закон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w:t>
      </w:r>
      <w:proofErr w:type="gramEnd"/>
      <w:r w:rsidRPr="00C91A2A">
        <w:rPr>
          <w:sz w:val="26"/>
          <w:szCs w:val="26"/>
        </w:rPr>
        <w:t xml:space="preserve"> Заявитель вправе представить указанные документы и информацию по собственной инициативе;</w:t>
      </w:r>
    </w:p>
    <w:p w:rsidR="00744B12" w:rsidRPr="00C91A2A" w:rsidRDefault="00744B12" w:rsidP="00744B12">
      <w:pPr>
        <w:ind w:firstLine="540"/>
        <w:jc w:val="both"/>
        <w:rPr>
          <w:sz w:val="26"/>
          <w:szCs w:val="26"/>
        </w:rPr>
      </w:pPr>
      <w:r w:rsidRPr="00C91A2A">
        <w:rPr>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44B12" w:rsidRPr="00C91A2A" w:rsidRDefault="00744B12" w:rsidP="00744B12">
      <w:pPr>
        <w:ind w:firstLine="540"/>
        <w:jc w:val="both"/>
        <w:rPr>
          <w:sz w:val="26"/>
          <w:szCs w:val="26"/>
        </w:rPr>
      </w:pPr>
      <w:r w:rsidRPr="00C91A2A">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44B12" w:rsidRPr="00C91A2A" w:rsidRDefault="00744B12" w:rsidP="00744B12">
      <w:pPr>
        <w:ind w:firstLine="540"/>
        <w:jc w:val="both"/>
        <w:rPr>
          <w:sz w:val="26"/>
          <w:szCs w:val="26"/>
        </w:rPr>
      </w:pPr>
      <w:r w:rsidRPr="00C91A2A">
        <w:rPr>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44B12" w:rsidRPr="00C91A2A" w:rsidRDefault="00744B12" w:rsidP="00744B12">
      <w:pPr>
        <w:ind w:firstLine="540"/>
        <w:jc w:val="both"/>
        <w:rPr>
          <w:sz w:val="26"/>
          <w:szCs w:val="26"/>
        </w:rPr>
      </w:pPr>
      <w:r w:rsidRPr="00C91A2A">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44B12" w:rsidRPr="00C91A2A" w:rsidRDefault="00744B12" w:rsidP="00744B12">
      <w:pPr>
        <w:ind w:firstLine="540"/>
        <w:jc w:val="both"/>
        <w:rPr>
          <w:sz w:val="26"/>
          <w:szCs w:val="26"/>
        </w:rPr>
      </w:pPr>
      <w:proofErr w:type="gramStart"/>
      <w:r w:rsidRPr="00C91A2A">
        <w:rPr>
          <w:sz w:val="26"/>
          <w:szCs w:val="26"/>
        </w:rPr>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sidRPr="00C91A2A">
        <w:rPr>
          <w:sz w:val="26"/>
          <w:szCs w:val="26"/>
        </w:rPr>
        <w:t xml:space="preserve">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744B12" w:rsidRPr="00C91A2A" w:rsidRDefault="00744B12" w:rsidP="00744B12">
      <w:pPr>
        <w:ind w:firstLine="540"/>
        <w:jc w:val="both"/>
        <w:rPr>
          <w:rFonts w:eastAsia="Calibri"/>
          <w:sz w:val="26"/>
          <w:szCs w:val="26"/>
          <w:lang w:eastAsia="en-US"/>
        </w:rPr>
      </w:pPr>
      <w:proofErr w:type="gramStart"/>
      <w:r w:rsidRPr="00C91A2A">
        <w:rPr>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2.9. Перечень услуг, которые являются необходимыми и обязательными для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получение заключения специализированной организации по результатам обследования элементов ограждающих и несущих конструкций жилого помещения (в случае определения необходимости предоставления данного заключения);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получение заключения специализированной организации, проводившей обследование многоквартирного дома.</w:t>
      </w:r>
    </w:p>
    <w:p w:rsidR="00744B12" w:rsidRPr="00C91A2A" w:rsidRDefault="00744B12" w:rsidP="00744B12">
      <w:pPr>
        <w:widowControl w:val="0"/>
        <w:autoSpaceDE w:val="0"/>
        <w:autoSpaceDN w:val="0"/>
        <w:adjustRightInd w:val="0"/>
        <w:ind w:firstLine="540"/>
        <w:jc w:val="both"/>
        <w:rPr>
          <w:sz w:val="26"/>
          <w:szCs w:val="26"/>
        </w:rPr>
      </w:pPr>
      <w:bookmarkStart w:id="4" w:name="Par125"/>
      <w:bookmarkEnd w:id="4"/>
      <w:r w:rsidRPr="00C91A2A">
        <w:rPr>
          <w:sz w:val="26"/>
          <w:szCs w:val="26"/>
        </w:rPr>
        <w:t>2.10. Основанием для отказа в приеме заявления и прилагаемых к нему документов является отсутствие у лица, обратившегося в качестве представителя заявителя, полномочий на представление интересов заявителя.</w:t>
      </w:r>
    </w:p>
    <w:p w:rsidR="00744B12" w:rsidRPr="00C91A2A" w:rsidRDefault="00744B12" w:rsidP="00744B12">
      <w:pPr>
        <w:widowControl w:val="0"/>
        <w:autoSpaceDE w:val="0"/>
        <w:autoSpaceDN w:val="0"/>
        <w:adjustRightInd w:val="0"/>
        <w:ind w:firstLine="540"/>
        <w:jc w:val="both"/>
        <w:rPr>
          <w:sz w:val="26"/>
          <w:szCs w:val="26"/>
        </w:rPr>
      </w:pPr>
      <w:bookmarkStart w:id="5" w:name="Par129"/>
      <w:bookmarkEnd w:id="5"/>
      <w:r w:rsidRPr="00C91A2A">
        <w:rPr>
          <w:sz w:val="26"/>
          <w:szCs w:val="26"/>
        </w:rPr>
        <w:t>2.11. Перечень оснований для отказа в предоставлении муниципальной услуги при подаче заявления для принятия решений, указанных в абзацах втором-четвертом пункта 2.3 настоящего раздела административного регламента: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непредставление заявителем документов, указанных в абзацах четвертом-седьмом подпункта 2.7.1 пункта 2.7 настоящего раздела административного регламента, и невозможности их истребования на основании межведомственных запросов.</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Оснований для отказа в предоставлении муниципальной услуги при подаче заявления для принятия решений, указанных в абзацах пятом, шестом пункта 2.3 настоящего раздела административного регламента не имеется.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2.11. Перечень оснований для приостановления срока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 принятие комиссией решения о необходимости проведения дополнительного обследования помещения (на срок проведения такого обследования). </w:t>
      </w:r>
    </w:p>
    <w:p w:rsidR="00744B12" w:rsidRPr="00C91A2A" w:rsidRDefault="00744B12" w:rsidP="00744B12">
      <w:pPr>
        <w:ind w:firstLine="540"/>
        <w:jc w:val="both"/>
        <w:rPr>
          <w:sz w:val="26"/>
          <w:szCs w:val="26"/>
        </w:rPr>
      </w:pPr>
      <w:r w:rsidRPr="00C91A2A">
        <w:rPr>
          <w:sz w:val="26"/>
          <w:szCs w:val="26"/>
        </w:rPr>
        <w:t>2.12. Предоставление муниципальной услуги осуществляется без взимания платы.</w:t>
      </w:r>
    </w:p>
    <w:p w:rsidR="00744B12" w:rsidRPr="00C91A2A" w:rsidRDefault="00744B12" w:rsidP="00744B12">
      <w:pPr>
        <w:ind w:firstLine="540"/>
        <w:jc w:val="both"/>
        <w:rPr>
          <w:sz w:val="26"/>
          <w:szCs w:val="26"/>
        </w:rPr>
      </w:pPr>
      <w:r w:rsidRPr="00C91A2A">
        <w:rPr>
          <w:sz w:val="26"/>
          <w:szCs w:val="26"/>
        </w:rPr>
        <w:t>2.13.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744B12" w:rsidRPr="00C91A2A" w:rsidRDefault="00744B12" w:rsidP="00744B12">
      <w:pPr>
        <w:ind w:firstLine="540"/>
        <w:jc w:val="both"/>
        <w:rPr>
          <w:sz w:val="26"/>
          <w:szCs w:val="26"/>
        </w:rPr>
      </w:pPr>
      <w:r w:rsidRPr="00C91A2A">
        <w:rPr>
          <w:sz w:val="26"/>
          <w:szCs w:val="26"/>
        </w:rPr>
        <w:lastRenderedPageBreak/>
        <w:t xml:space="preserve">2.14. Специалист, ответственный за прием и регистрацию заявления, регистрирует заявление о предоставлении муниципальной услуги в течение одного рабочего дня </w:t>
      </w:r>
      <w:proofErr w:type="gramStart"/>
      <w:r w:rsidRPr="00C91A2A">
        <w:rPr>
          <w:sz w:val="26"/>
          <w:szCs w:val="26"/>
        </w:rPr>
        <w:t>с даты</w:t>
      </w:r>
      <w:proofErr w:type="gramEnd"/>
      <w:r w:rsidRPr="00C91A2A">
        <w:rPr>
          <w:sz w:val="26"/>
          <w:szCs w:val="26"/>
        </w:rPr>
        <w:t xml:space="preserve"> его поступления.</w:t>
      </w:r>
    </w:p>
    <w:p w:rsidR="00744B12" w:rsidRPr="00C91A2A" w:rsidRDefault="00744B12" w:rsidP="00744B12">
      <w:pPr>
        <w:ind w:firstLine="540"/>
        <w:jc w:val="both"/>
        <w:rPr>
          <w:sz w:val="26"/>
          <w:szCs w:val="26"/>
        </w:rPr>
      </w:pPr>
      <w:r w:rsidRPr="00C91A2A">
        <w:rPr>
          <w:sz w:val="26"/>
          <w:szCs w:val="26"/>
        </w:rPr>
        <w:t xml:space="preserve">2.15. </w:t>
      </w:r>
      <w:proofErr w:type="gramStart"/>
      <w:r w:rsidRPr="00C91A2A">
        <w:rPr>
          <w:sz w:val="26"/>
          <w:szCs w:val="26"/>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44B12" w:rsidRPr="00C91A2A" w:rsidRDefault="00744B12" w:rsidP="00744B12">
      <w:pPr>
        <w:ind w:firstLine="540"/>
        <w:jc w:val="both"/>
        <w:rPr>
          <w:sz w:val="26"/>
          <w:szCs w:val="26"/>
        </w:rPr>
      </w:pPr>
      <w:r w:rsidRPr="00C91A2A">
        <w:rPr>
          <w:sz w:val="26"/>
          <w:szCs w:val="26"/>
        </w:rPr>
        <w:t>- вход в здание администрации оборудуется вывеской, содержащей информацию о наименовании и режиме работы администрации.</w:t>
      </w:r>
    </w:p>
    <w:p w:rsidR="00744B12" w:rsidRPr="00C91A2A" w:rsidRDefault="00744B12" w:rsidP="00744B12">
      <w:pPr>
        <w:ind w:firstLine="540"/>
        <w:jc w:val="both"/>
        <w:rPr>
          <w:sz w:val="26"/>
          <w:szCs w:val="26"/>
        </w:rPr>
      </w:pPr>
      <w:r w:rsidRPr="00C91A2A">
        <w:rPr>
          <w:sz w:val="26"/>
          <w:szCs w:val="26"/>
        </w:rPr>
        <w:t>- вход в здание администрации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744B12" w:rsidRPr="00C91A2A" w:rsidRDefault="00744B12" w:rsidP="00744B12">
      <w:pPr>
        <w:ind w:firstLine="540"/>
        <w:jc w:val="both"/>
        <w:rPr>
          <w:sz w:val="26"/>
          <w:szCs w:val="26"/>
        </w:rPr>
      </w:pPr>
      <w:r w:rsidRPr="00C91A2A">
        <w:rPr>
          <w:sz w:val="26"/>
          <w:szCs w:val="26"/>
        </w:rPr>
        <w:t>- гражданам, относящимся к категории инвалидов, включая инвалидов, использующих кресла-коляски и собак-проводников, обеспечиваются:</w:t>
      </w:r>
    </w:p>
    <w:p w:rsidR="00744B12" w:rsidRPr="00C91A2A" w:rsidRDefault="00744B12" w:rsidP="00744B12">
      <w:pPr>
        <w:ind w:firstLine="540"/>
        <w:jc w:val="both"/>
        <w:rPr>
          <w:sz w:val="26"/>
          <w:szCs w:val="26"/>
        </w:rPr>
      </w:pPr>
      <w:r w:rsidRPr="00C91A2A">
        <w:rPr>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администрации;</w:t>
      </w:r>
    </w:p>
    <w:p w:rsidR="00744B12" w:rsidRPr="00C91A2A" w:rsidRDefault="00744B12" w:rsidP="00744B12">
      <w:pPr>
        <w:ind w:firstLine="540"/>
        <w:jc w:val="both"/>
        <w:rPr>
          <w:sz w:val="26"/>
          <w:szCs w:val="26"/>
        </w:rPr>
      </w:pPr>
      <w:r w:rsidRPr="00C91A2A">
        <w:rPr>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администрации;</w:t>
      </w:r>
    </w:p>
    <w:p w:rsidR="00744B12" w:rsidRPr="00C91A2A" w:rsidRDefault="00744B12" w:rsidP="00744B12">
      <w:pPr>
        <w:ind w:firstLine="540"/>
        <w:jc w:val="both"/>
        <w:rPr>
          <w:sz w:val="26"/>
          <w:szCs w:val="26"/>
        </w:rPr>
      </w:pPr>
      <w:r w:rsidRPr="00C91A2A">
        <w:rPr>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744B12" w:rsidRPr="00C91A2A" w:rsidRDefault="00744B12" w:rsidP="00744B12">
      <w:pPr>
        <w:ind w:firstLine="540"/>
        <w:jc w:val="both"/>
        <w:rPr>
          <w:sz w:val="26"/>
          <w:szCs w:val="26"/>
        </w:rPr>
      </w:pPr>
      <w:r w:rsidRPr="00C91A2A">
        <w:rPr>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744B12" w:rsidRPr="00C91A2A" w:rsidRDefault="00744B12" w:rsidP="00744B12">
      <w:pPr>
        <w:ind w:firstLine="540"/>
        <w:jc w:val="both"/>
        <w:rPr>
          <w:sz w:val="26"/>
          <w:szCs w:val="26"/>
        </w:rPr>
      </w:pPr>
      <w:proofErr w:type="gramStart"/>
      <w:r w:rsidRPr="00C91A2A">
        <w:rPr>
          <w:sz w:val="26"/>
          <w:szCs w:val="26"/>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744B12" w:rsidRPr="00C91A2A" w:rsidRDefault="00744B12" w:rsidP="00744B12">
      <w:pPr>
        <w:ind w:firstLine="540"/>
        <w:jc w:val="both"/>
        <w:rPr>
          <w:sz w:val="26"/>
          <w:szCs w:val="26"/>
        </w:rPr>
      </w:pPr>
      <w:r w:rsidRPr="00C91A2A">
        <w:rPr>
          <w:sz w:val="26"/>
          <w:szCs w:val="26"/>
        </w:rPr>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w:t>
      </w:r>
    </w:p>
    <w:p w:rsidR="00744B12" w:rsidRPr="00C91A2A" w:rsidRDefault="00744B12" w:rsidP="00744B12">
      <w:pPr>
        <w:ind w:firstLine="540"/>
        <w:jc w:val="both"/>
        <w:rPr>
          <w:sz w:val="26"/>
          <w:szCs w:val="26"/>
        </w:rPr>
      </w:pPr>
      <w:r w:rsidRPr="00C91A2A">
        <w:rPr>
          <w:sz w:val="26"/>
          <w:szCs w:val="26"/>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744B12" w:rsidRPr="00C91A2A" w:rsidRDefault="00744B12" w:rsidP="00744B12">
      <w:pPr>
        <w:ind w:firstLine="540"/>
        <w:jc w:val="both"/>
        <w:rPr>
          <w:sz w:val="26"/>
          <w:szCs w:val="26"/>
        </w:rPr>
      </w:pPr>
      <w:r w:rsidRPr="00C91A2A">
        <w:rPr>
          <w:sz w:val="26"/>
          <w:szCs w:val="26"/>
        </w:rPr>
        <w:t xml:space="preserve">обеспечение при необходимости допуска в здание, в котором предоставляется муниципальная услуга, </w:t>
      </w:r>
      <w:proofErr w:type="spellStart"/>
      <w:r w:rsidRPr="00C91A2A">
        <w:rPr>
          <w:sz w:val="26"/>
          <w:szCs w:val="26"/>
        </w:rPr>
        <w:t>сурдопереводчика</w:t>
      </w:r>
      <w:proofErr w:type="spellEnd"/>
      <w:r w:rsidRPr="00C91A2A">
        <w:rPr>
          <w:sz w:val="26"/>
          <w:szCs w:val="26"/>
        </w:rPr>
        <w:t xml:space="preserve">, </w:t>
      </w:r>
      <w:proofErr w:type="spellStart"/>
      <w:r w:rsidRPr="00C91A2A">
        <w:rPr>
          <w:sz w:val="26"/>
          <w:szCs w:val="26"/>
        </w:rPr>
        <w:t>тифлосурдопереводчика</w:t>
      </w:r>
      <w:proofErr w:type="spellEnd"/>
      <w:r w:rsidRPr="00C91A2A">
        <w:rPr>
          <w:sz w:val="26"/>
          <w:szCs w:val="26"/>
        </w:rPr>
        <w:t>;</w:t>
      </w:r>
    </w:p>
    <w:p w:rsidR="00744B12" w:rsidRPr="00C91A2A" w:rsidRDefault="00744B12" w:rsidP="00744B12">
      <w:pPr>
        <w:ind w:firstLine="540"/>
        <w:jc w:val="both"/>
        <w:rPr>
          <w:sz w:val="26"/>
          <w:szCs w:val="26"/>
        </w:rPr>
      </w:pPr>
      <w:r w:rsidRPr="00C91A2A">
        <w:rPr>
          <w:sz w:val="26"/>
          <w:szCs w:val="26"/>
        </w:rPr>
        <w:lastRenderedPageBreak/>
        <w:t>оказание сотрудниками администрации,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744B12" w:rsidRPr="00C91A2A" w:rsidRDefault="00744B12" w:rsidP="00744B12">
      <w:pPr>
        <w:ind w:firstLine="540"/>
        <w:jc w:val="both"/>
        <w:rPr>
          <w:sz w:val="26"/>
          <w:szCs w:val="26"/>
        </w:rPr>
      </w:pPr>
      <w:r w:rsidRPr="00C91A2A">
        <w:rPr>
          <w:sz w:val="26"/>
          <w:szCs w:val="26"/>
        </w:rPr>
        <w:t>-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744B12" w:rsidRPr="00C91A2A" w:rsidRDefault="00744B12" w:rsidP="00744B12">
      <w:pPr>
        <w:ind w:firstLine="540"/>
        <w:jc w:val="both"/>
        <w:rPr>
          <w:sz w:val="26"/>
          <w:szCs w:val="26"/>
        </w:rPr>
      </w:pPr>
      <w:r w:rsidRPr="00C91A2A">
        <w:rPr>
          <w:sz w:val="26"/>
          <w:szCs w:val="26"/>
        </w:rPr>
        <w:t>-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744B12" w:rsidRPr="00C91A2A" w:rsidRDefault="00744B12" w:rsidP="00744B12">
      <w:pPr>
        <w:ind w:firstLine="540"/>
        <w:jc w:val="both"/>
        <w:rPr>
          <w:sz w:val="26"/>
          <w:szCs w:val="26"/>
        </w:rPr>
      </w:pPr>
      <w:r w:rsidRPr="00C91A2A">
        <w:rPr>
          <w:sz w:val="26"/>
          <w:szCs w:val="26"/>
        </w:rPr>
        <w:t>-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744B12" w:rsidRPr="00C91A2A" w:rsidRDefault="00744B12" w:rsidP="00744B12">
      <w:pPr>
        <w:ind w:firstLine="540"/>
        <w:jc w:val="both"/>
        <w:rPr>
          <w:sz w:val="26"/>
          <w:szCs w:val="26"/>
        </w:rPr>
      </w:pPr>
      <w:r w:rsidRPr="00C91A2A">
        <w:rPr>
          <w:sz w:val="26"/>
          <w:szCs w:val="26"/>
        </w:rPr>
        <w:t>- 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744B12" w:rsidRPr="00C91A2A" w:rsidRDefault="00744B12" w:rsidP="00744B12">
      <w:pPr>
        <w:ind w:firstLine="540"/>
        <w:jc w:val="both"/>
        <w:rPr>
          <w:sz w:val="26"/>
          <w:szCs w:val="26"/>
        </w:rPr>
      </w:pPr>
      <w:r w:rsidRPr="00C91A2A">
        <w:rPr>
          <w:sz w:val="26"/>
          <w:szCs w:val="26"/>
        </w:rPr>
        <w:t>- 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администрации.</w:t>
      </w:r>
    </w:p>
    <w:p w:rsidR="00744B12" w:rsidRPr="00C91A2A" w:rsidRDefault="00744B12" w:rsidP="00744B12">
      <w:pPr>
        <w:ind w:firstLine="540"/>
        <w:jc w:val="both"/>
        <w:rPr>
          <w:sz w:val="26"/>
          <w:szCs w:val="26"/>
        </w:rPr>
      </w:pPr>
      <w:r w:rsidRPr="00C91A2A">
        <w:rPr>
          <w:sz w:val="26"/>
          <w:szCs w:val="26"/>
        </w:rPr>
        <w:t>2.16. Показатели доступности и качества муниципальной услуги</w:t>
      </w:r>
    </w:p>
    <w:p w:rsidR="00744B12" w:rsidRPr="00C91A2A" w:rsidRDefault="00744B12" w:rsidP="00744B12">
      <w:pPr>
        <w:ind w:firstLine="540"/>
        <w:jc w:val="both"/>
        <w:rPr>
          <w:sz w:val="26"/>
          <w:szCs w:val="26"/>
        </w:rPr>
      </w:pPr>
      <w:r w:rsidRPr="00C91A2A">
        <w:rPr>
          <w:sz w:val="26"/>
          <w:szCs w:val="26"/>
        </w:rPr>
        <w:t>Показателями доступности муниципальной услуги являются:</w:t>
      </w:r>
    </w:p>
    <w:p w:rsidR="00744B12" w:rsidRPr="00C91A2A" w:rsidRDefault="00744B12" w:rsidP="00744B12">
      <w:pPr>
        <w:ind w:firstLine="540"/>
        <w:jc w:val="both"/>
        <w:rPr>
          <w:sz w:val="26"/>
          <w:szCs w:val="26"/>
        </w:rPr>
      </w:pPr>
      <w:r w:rsidRPr="00C91A2A">
        <w:rPr>
          <w:sz w:val="26"/>
          <w:szCs w:val="26"/>
        </w:rPr>
        <w:t>информирование заявителей о предоставлении муниципальной услуги;</w:t>
      </w:r>
    </w:p>
    <w:p w:rsidR="00744B12" w:rsidRPr="00C91A2A" w:rsidRDefault="00744B12" w:rsidP="00744B12">
      <w:pPr>
        <w:ind w:firstLine="540"/>
        <w:jc w:val="both"/>
        <w:rPr>
          <w:sz w:val="26"/>
          <w:szCs w:val="26"/>
        </w:rPr>
      </w:pPr>
      <w:r w:rsidRPr="00C91A2A">
        <w:rPr>
          <w:sz w:val="26"/>
          <w:szCs w:val="26"/>
        </w:rPr>
        <w:t>оборудование территорий, прилегающих к месторасположению администрации, структурных подразделений администрации, местами парковки автотранспортных средств, в том числе для лиц с ограниченными возможностями;</w:t>
      </w:r>
    </w:p>
    <w:p w:rsidR="00744B12" w:rsidRPr="00C91A2A" w:rsidRDefault="00744B12" w:rsidP="00744B12">
      <w:pPr>
        <w:ind w:firstLine="540"/>
        <w:jc w:val="both"/>
        <w:rPr>
          <w:sz w:val="26"/>
          <w:szCs w:val="26"/>
        </w:rPr>
      </w:pPr>
      <w:r w:rsidRPr="00C91A2A">
        <w:rPr>
          <w:sz w:val="26"/>
          <w:szCs w:val="26"/>
        </w:rPr>
        <w:t>оборудование помещений администрации местами хранения верхней одежды заявителей, местами общего пользования;</w:t>
      </w:r>
    </w:p>
    <w:p w:rsidR="00744B12" w:rsidRPr="00C91A2A" w:rsidRDefault="00744B12" w:rsidP="00744B12">
      <w:pPr>
        <w:ind w:firstLine="540"/>
        <w:jc w:val="both"/>
        <w:rPr>
          <w:sz w:val="26"/>
          <w:szCs w:val="26"/>
        </w:rPr>
      </w:pPr>
      <w:r w:rsidRPr="00C91A2A">
        <w:rPr>
          <w:sz w:val="26"/>
          <w:szCs w:val="26"/>
        </w:rPr>
        <w:t>соблюдение графика работы администрации;</w:t>
      </w:r>
    </w:p>
    <w:p w:rsidR="00744B12" w:rsidRPr="00C91A2A" w:rsidRDefault="00744B12" w:rsidP="00744B12">
      <w:pPr>
        <w:ind w:firstLine="540"/>
        <w:jc w:val="both"/>
        <w:rPr>
          <w:sz w:val="26"/>
          <w:szCs w:val="26"/>
        </w:rPr>
      </w:pPr>
      <w:r w:rsidRPr="00C91A2A">
        <w:rPr>
          <w:sz w:val="26"/>
          <w:szCs w:val="26"/>
        </w:rPr>
        <w:t>оборудование мест ожидания и мест приема заявителей в администрации стульями, столами, обеспечение канцелярскими принадлежностями для предоставления возможности оформления документов;</w:t>
      </w:r>
    </w:p>
    <w:p w:rsidR="00744B12" w:rsidRPr="00C91A2A" w:rsidRDefault="00744B12" w:rsidP="00744B12">
      <w:pPr>
        <w:ind w:firstLine="540"/>
        <w:jc w:val="both"/>
        <w:rPr>
          <w:sz w:val="26"/>
          <w:szCs w:val="26"/>
        </w:rPr>
      </w:pPr>
      <w:r w:rsidRPr="00C91A2A">
        <w:rPr>
          <w:sz w:val="26"/>
          <w:szCs w:val="26"/>
        </w:rPr>
        <w:t>время, затраченное на получение конечного результата муниципальной услуги.</w:t>
      </w:r>
    </w:p>
    <w:p w:rsidR="00744B12" w:rsidRPr="00C91A2A" w:rsidRDefault="00744B12" w:rsidP="00744B12">
      <w:pPr>
        <w:ind w:firstLine="540"/>
        <w:jc w:val="both"/>
        <w:rPr>
          <w:sz w:val="26"/>
          <w:szCs w:val="26"/>
        </w:rPr>
      </w:pPr>
      <w:r w:rsidRPr="00C91A2A">
        <w:rPr>
          <w:sz w:val="26"/>
          <w:szCs w:val="26"/>
        </w:rPr>
        <w:t>Показателями качества муниципальной услуги являются:</w:t>
      </w:r>
    </w:p>
    <w:p w:rsidR="00744B12" w:rsidRPr="00C91A2A" w:rsidRDefault="00744B12" w:rsidP="00744B12">
      <w:pPr>
        <w:ind w:firstLine="540"/>
        <w:jc w:val="both"/>
        <w:rPr>
          <w:sz w:val="26"/>
          <w:szCs w:val="26"/>
        </w:rPr>
      </w:pPr>
      <w:r w:rsidRPr="00C91A2A">
        <w:rPr>
          <w:sz w:val="26"/>
          <w:szCs w:val="26"/>
        </w:rPr>
        <w:t>количество взаимодействий заявителя с должностными лицами при предоставлении муниципальной услуги и их продолжительность;</w:t>
      </w:r>
    </w:p>
    <w:p w:rsidR="00744B12" w:rsidRPr="00C91A2A" w:rsidRDefault="00744B12" w:rsidP="00744B12">
      <w:pPr>
        <w:ind w:firstLine="540"/>
        <w:jc w:val="both"/>
        <w:rPr>
          <w:sz w:val="26"/>
          <w:szCs w:val="26"/>
        </w:rPr>
      </w:pPr>
      <w:r w:rsidRPr="00C91A2A">
        <w:rPr>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744B12" w:rsidRPr="00C91A2A" w:rsidRDefault="00744B12" w:rsidP="00744B12">
      <w:pPr>
        <w:ind w:firstLine="540"/>
        <w:jc w:val="both"/>
        <w:rPr>
          <w:sz w:val="26"/>
          <w:szCs w:val="26"/>
        </w:rPr>
      </w:pPr>
      <w:proofErr w:type="gramStart"/>
      <w:r w:rsidRPr="00C91A2A">
        <w:rPr>
          <w:sz w:val="26"/>
          <w:szCs w:val="26"/>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администрации доку-ментов, платы, не предусмотренных настоящим административным регламентом.</w:t>
      </w:r>
      <w:proofErr w:type="gramEnd"/>
    </w:p>
    <w:p w:rsidR="00775156" w:rsidRDefault="00775156" w:rsidP="00744B12">
      <w:pPr>
        <w:jc w:val="center"/>
        <w:rPr>
          <w:b/>
          <w:bCs/>
          <w:sz w:val="26"/>
          <w:szCs w:val="26"/>
        </w:rPr>
      </w:pPr>
    </w:p>
    <w:p w:rsidR="00744B12" w:rsidRPr="00C91A2A" w:rsidRDefault="00744B12" w:rsidP="00744B12">
      <w:pPr>
        <w:jc w:val="center"/>
        <w:rPr>
          <w:b/>
          <w:sz w:val="26"/>
          <w:szCs w:val="26"/>
        </w:rPr>
      </w:pPr>
      <w:r w:rsidRPr="00C91A2A">
        <w:rPr>
          <w:b/>
          <w:bCs/>
          <w:sz w:val="26"/>
          <w:szCs w:val="26"/>
        </w:rPr>
        <w:lastRenderedPageBreak/>
        <w:t>3. Административные процедуры</w:t>
      </w:r>
    </w:p>
    <w:p w:rsidR="00744B12" w:rsidRPr="00C91A2A" w:rsidRDefault="00744B12" w:rsidP="00744B12">
      <w:pPr>
        <w:jc w:val="both"/>
        <w:rPr>
          <w:sz w:val="26"/>
          <w:szCs w:val="26"/>
        </w:rPr>
      </w:pPr>
      <w:r w:rsidRPr="00C91A2A">
        <w:rPr>
          <w:sz w:val="26"/>
          <w:szCs w:val="26"/>
        </w:rPr>
        <w:t> </w:t>
      </w:r>
    </w:p>
    <w:p w:rsidR="00744B12" w:rsidRPr="00C91A2A" w:rsidRDefault="00744B12" w:rsidP="00744B12">
      <w:pPr>
        <w:ind w:firstLine="539"/>
        <w:jc w:val="both"/>
        <w:rPr>
          <w:sz w:val="26"/>
          <w:szCs w:val="26"/>
        </w:rPr>
      </w:pPr>
      <w:r w:rsidRPr="00C91A2A">
        <w:rPr>
          <w:sz w:val="26"/>
          <w:szCs w:val="26"/>
        </w:rPr>
        <w:t>3.1. Предоставление муниципальной услуги включает следующие административные процедуры:</w:t>
      </w:r>
    </w:p>
    <w:p w:rsidR="00744B12" w:rsidRPr="00C91A2A" w:rsidRDefault="00744B12" w:rsidP="00744B12">
      <w:pPr>
        <w:ind w:firstLine="539"/>
        <w:jc w:val="both"/>
        <w:rPr>
          <w:sz w:val="26"/>
          <w:szCs w:val="26"/>
        </w:rPr>
      </w:pPr>
      <w:r w:rsidRPr="00C91A2A">
        <w:rPr>
          <w:sz w:val="26"/>
          <w:szCs w:val="26"/>
        </w:rPr>
        <w:t>- прием и регистрация заявления;</w:t>
      </w:r>
    </w:p>
    <w:p w:rsidR="00744B12" w:rsidRPr="00C91A2A" w:rsidRDefault="00744B12" w:rsidP="00744B12">
      <w:pPr>
        <w:ind w:firstLine="539"/>
        <w:jc w:val="both"/>
        <w:rPr>
          <w:sz w:val="26"/>
          <w:szCs w:val="26"/>
        </w:rPr>
      </w:pPr>
      <w:r w:rsidRPr="00C91A2A">
        <w:rPr>
          <w:sz w:val="26"/>
          <w:szCs w:val="26"/>
        </w:rPr>
        <w:t>- подготовка к заседанию комиссии или принятие решения о возврате заявления и соответствующих документов без рассмотрения</w:t>
      </w:r>
      <w:r w:rsidRPr="00C91A2A">
        <w:rPr>
          <w:sz w:val="26"/>
          <w:szCs w:val="26"/>
          <w:lang w:eastAsia="en-US"/>
        </w:rPr>
        <w:t xml:space="preserve"> (при подаче заявления для принятия решений, указанных в абзацах втором-четвертом пункта 2.3 раздела 2 административного регламента)</w:t>
      </w:r>
      <w:r w:rsidRPr="00C91A2A">
        <w:rPr>
          <w:sz w:val="26"/>
          <w:szCs w:val="26"/>
        </w:rPr>
        <w:t>;</w:t>
      </w:r>
    </w:p>
    <w:p w:rsidR="00744B12" w:rsidRPr="00C91A2A" w:rsidRDefault="00744B12" w:rsidP="00744B12">
      <w:pPr>
        <w:ind w:firstLine="539"/>
        <w:jc w:val="both"/>
        <w:rPr>
          <w:sz w:val="26"/>
          <w:szCs w:val="26"/>
        </w:rPr>
      </w:pPr>
      <w:r w:rsidRPr="00C91A2A">
        <w:rPr>
          <w:sz w:val="26"/>
          <w:szCs w:val="26"/>
        </w:rPr>
        <w:t xml:space="preserve">- работа комиссии по оценке помещений, подготовка заключения комиссии; </w:t>
      </w:r>
    </w:p>
    <w:p w:rsidR="00744B12" w:rsidRPr="00C91A2A" w:rsidRDefault="00744B12" w:rsidP="00744B12">
      <w:pPr>
        <w:ind w:firstLine="539"/>
        <w:jc w:val="both"/>
        <w:rPr>
          <w:sz w:val="26"/>
          <w:szCs w:val="26"/>
        </w:rPr>
      </w:pPr>
      <w:r w:rsidRPr="00C91A2A">
        <w:rPr>
          <w:sz w:val="26"/>
          <w:szCs w:val="26"/>
        </w:rPr>
        <w:t>- принятие решения по результатам работы комиссии;</w:t>
      </w:r>
    </w:p>
    <w:p w:rsidR="00744B12" w:rsidRPr="00C91A2A" w:rsidRDefault="00744B12" w:rsidP="00744B12">
      <w:pPr>
        <w:ind w:firstLine="539"/>
        <w:jc w:val="both"/>
        <w:rPr>
          <w:sz w:val="26"/>
          <w:szCs w:val="26"/>
        </w:rPr>
      </w:pPr>
      <w:r w:rsidRPr="00C91A2A">
        <w:rPr>
          <w:sz w:val="26"/>
          <w:szCs w:val="26"/>
        </w:rPr>
        <w:t xml:space="preserve">- </w:t>
      </w:r>
      <w:r w:rsidRPr="00C91A2A">
        <w:rPr>
          <w:sz w:val="26"/>
          <w:szCs w:val="26"/>
          <w:lang w:eastAsia="en-US"/>
        </w:rPr>
        <w:t>рассмотрение, проверка заявления и прилагаемых к нему документов, принятие решения по результатам предоставления муниципальной услуги (при подаче заявления для принятия решений, указанных в абзацах пятом, шестом пункта 2.3 раздела 2 административного регламента);</w:t>
      </w:r>
    </w:p>
    <w:p w:rsidR="00744B12" w:rsidRPr="00C91A2A" w:rsidRDefault="00744B12" w:rsidP="00744B12">
      <w:pPr>
        <w:ind w:firstLine="539"/>
        <w:jc w:val="both"/>
        <w:rPr>
          <w:sz w:val="26"/>
          <w:szCs w:val="26"/>
        </w:rPr>
      </w:pPr>
      <w:r w:rsidRPr="00C91A2A">
        <w:rPr>
          <w:sz w:val="26"/>
          <w:szCs w:val="26"/>
        </w:rPr>
        <w:t xml:space="preserve">- выдача (направление) заявителю результата предоставления муниципальной услуги. </w:t>
      </w:r>
    </w:p>
    <w:p w:rsidR="00744B12" w:rsidRPr="00C91A2A" w:rsidRDefault="00744B12" w:rsidP="00744B12">
      <w:pPr>
        <w:ind w:firstLine="539"/>
        <w:jc w:val="both"/>
        <w:rPr>
          <w:sz w:val="26"/>
          <w:szCs w:val="26"/>
        </w:rPr>
      </w:pPr>
      <w:r w:rsidRPr="00C91A2A">
        <w:rPr>
          <w:sz w:val="26"/>
          <w:szCs w:val="26"/>
        </w:rPr>
        <w:t>3.2. Прием и регистрация заявления.</w:t>
      </w:r>
    </w:p>
    <w:p w:rsidR="00744B12" w:rsidRPr="00C91A2A" w:rsidRDefault="00744B12" w:rsidP="00744B12">
      <w:pPr>
        <w:ind w:firstLine="539"/>
        <w:jc w:val="both"/>
        <w:rPr>
          <w:sz w:val="26"/>
          <w:szCs w:val="26"/>
        </w:rPr>
      </w:pPr>
      <w:r w:rsidRPr="00C91A2A">
        <w:rPr>
          <w:sz w:val="26"/>
          <w:szCs w:val="26"/>
        </w:rPr>
        <w:t>Юридическим фактом, являющимся основанием для начала исполнения данной административной процедуры, является поступление заявления и прилагаемых к нему документов в администрацию.</w:t>
      </w:r>
    </w:p>
    <w:p w:rsidR="00744B12" w:rsidRPr="00C91A2A" w:rsidRDefault="00744B12" w:rsidP="00744B12">
      <w:pPr>
        <w:ind w:firstLine="539"/>
        <w:jc w:val="both"/>
        <w:rPr>
          <w:sz w:val="26"/>
          <w:szCs w:val="26"/>
        </w:rPr>
      </w:pPr>
      <w:r w:rsidRPr="00C91A2A">
        <w:rPr>
          <w:sz w:val="26"/>
          <w:szCs w:val="26"/>
        </w:rPr>
        <w:t>Должностное лицо, ответственное за прием и регистрацию заявления, в течение одного рабочего дня со дня поступления заявления и прилагаемых к нему документов проверяет наличия оснований для отказа в приеме заявления.</w:t>
      </w:r>
    </w:p>
    <w:p w:rsidR="00744B12" w:rsidRPr="00C91A2A" w:rsidRDefault="00744B12" w:rsidP="00744B12">
      <w:pPr>
        <w:ind w:firstLine="539"/>
        <w:jc w:val="both"/>
        <w:rPr>
          <w:sz w:val="26"/>
          <w:szCs w:val="26"/>
        </w:rPr>
      </w:pPr>
      <w:r w:rsidRPr="00C91A2A">
        <w:rPr>
          <w:sz w:val="26"/>
          <w:szCs w:val="26"/>
        </w:rPr>
        <w:t>В случае наличия оснований для отказа в приеме заявления отказывает в регистрации заявления и прилагаемых к нему документов, о чем сообщает заявителю устно (при очном обращении) или письменно (при заочном обращении).</w:t>
      </w:r>
    </w:p>
    <w:p w:rsidR="00744B12" w:rsidRPr="00C91A2A" w:rsidRDefault="00744B12" w:rsidP="00744B12">
      <w:pPr>
        <w:ind w:firstLine="539"/>
        <w:jc w:val="both"/>
        <w:rPr>
          <w:sz w:val="26"/>
          <w:szCs w:val="26"/>
        </w:rPr>
      </w:pPr>
      <w:proofErr w:type="gramStart"/>
      <w:r w:rsidRPr="00C91A2A">
        <w:rPr>
          <w:sz w:val="26"/>
          <w:szCs w:val="26"/>
        </w:rPr>
        <w:t xml:space="preserve">При отсутствии оснований для отказа в приеме заявления и прилагаемых к нему документов осуществляет регистрацию заявления в журнале регистрации заявлений, выдает заявителю расписку о регистрации заявления, передает заявление в комиссию </w:t>
      </w:r>
      <w:r w:rsidRPr="00C91A2A">
        <w:rPr>
          <w:sz w:val="26"/>
          <w:szCs w:val="26"/>
          <w:lang w:eastAsia="en-US"/>
        </w:rPr>
        <w:t xml:space="preserve">(при подаче заявления для принятия решений, указанных в абзацах втором-четвертом пункта 2.3 раздела 2 административного регламента) либо </w:t>
      </w:r>
      <w:r w:rsidR="00C0144D" w:rsidRPr="00C91A2A">
        <w:rPr>
          <w:sz w:val="26"/>
          <w:szCs w:val="26"/>
          <w:lang w:eastAsia="en-US"/>
        </w:rPr>
        <w:t>Г</w:t>
      </w:r>
      <w:r w:rsidRPr="00C91A2A">
        <w:rPr>
          <w:sz w:val="26"/>
          <w:szCs w:val="26"/>
          <w:lang w:eastAsia="en-US"/>
        </w:rPr>
        <w:t xml:space="preserve">лаве </w:t>
      </w:r>
      <w:r w:rsidR="00C0144D" w:rsidRPr="00C91A2A">
        <w:rPr>
          <w:sz w:val="26"/>
          <w:szCs w:val="26"/>
          <w:lang w:eastAsia="en-US"/>
        </w:rPr>
        <w:t>сельского поселения Ишня</w:t>
      </w:r>
      <w:r w:rsidRPr="00C91A2A">
        <w:rPr>
          <w:sz w:val="26"/>
          <w:szCs w:val="26"/>
          <w:lang w:eastAsia="en-US"/>
        </w:rPr>
        <w:t xml:space="preserve"> для определения должного лица, ответственного за предоставление муниципальной услуги</w:t>
      </w:r>
      <w:proofErr w:type="gramEnd"/>
      <w:r w:rsidRPr="00C91A2A">
        <w:rPr>
          <w:sz w:val="26"/>
          <w:szCs w:val="26"/>
          <w:lang w:eastAsia="en-US"/>
        </w:rPr>
        <w:t xml:space="preserve"> (при подаче заявления для принятия решений, указанных в абзацах пятом, шестом пункта 2.3 раздела 2 административного регламента).</w:t>
      </w:r>
    </w:p>
    <w:p w:rsidR="00744B12" w:rsidRPr="00C91A2A" w:rsidRDefault="00744B12" w:rsidP="00744B12">
      <w:pPr>
        <w:ind w:firstLine="539"/>
        <w:jc w:val="both"/>
        <w:rPr>
          <w:sz w:val="26"/>
          <w:szCs w:val="26"/>
        </w:rPr>
      </w:pPr>
      <w:r w:rsidRPr="00C91A2A">
        <w:rPr>
          <w:sz w:val="26"/>
          <w:szCs w:val="26"/>
        </w:rPr>
        <w:t xml:space="preserve">3.3. Подготовка к заседанию комиссии или принятие решения о возврате заявления и соответствующих документов без рассмотрения </w:t>
      </w:r>
      <w:r w:rsidRPr="00C91A2A">
        <w:rPr>
          <w:sz w:val="26"/>
          <w:szCs w:val="26"/>
          <w:lang w:eastAsia="en-US"/>
        </w:rPr>
        <w:t>(при подаче заявления для принятия решений, указанных в абзацах втором-четвертом пункта 2.3 раздела 2 административного регламента)</w:t>
      </w:r>
      <w:r w:rsidRPr="00C91A2A">
        <w:rPr>
          <w:sz w:val="26"/>
          <w:szCs w:val="26"/>
        </w:rPr>
        <w:t>.</w:t>
      </w:r>
    </w:p>
    <w:p w:rsidR="00744B12" w:rsidRPr="00C91A2A" w:rsidRDefault="00744B12" w:rsidP="00744B12">
      <w:pPr>
        <w:ind w:firstLine="539"/>
        <w:jc w:val="both"/>
        <w:rPr>
          <w:sz w:val="26"/>
          <w:szCs w:val="26"/>
        </w:rPr>
      </w:pPr>
      <w:proofErr w:type="gramStart"/>
      <w:r w:rsidRPr="00C91A2A">
        <w:rPr>
          <w:sz w:val="26"/>
          <w:szCs w:val="26"/>
        </w:rPr>
        <w:t xml:space="preserve">Юридическим фактом, являющимся основанием для начала данной административной процедуры является регистрация заявления </w:t>
      </w:r>
      <w:r w:rsidRPr="00C91A2A">
        <w:rPr>
          <w:sz w:val="26"/>
          <w:szCs w:val="26"/>
          <w:lang w:eastAsia="en-US"/>
        </w:rPr>
        <w:t>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r w:rsidRPr="00C91A2A">
        <w:rPr>
          <w:sz w:val="26"/>
          <w:szCs w:val="26"/>
        </w:rPr>
        <w:t xml:space="preserve"> и прилагаемых к нему документов и поступление его в комиссию.</w:t>
      </w:r>
      <w:proofErr w:type="gramEnd"/>
    </w:p>
    <w:p w:rsidR="00744B12" w:rsidRPr="00C91A2A" w:rsidRDefault="00744B12" w:rsidP="00744B12">
      <w:pPr>
        <w:ind w:firstLine="539"/>
        <w:jc w:val="both"/>
        <w:rPr>
          <w:sz w:val="26"/>
          <w:szCs w:val="26"/>
        </w:rPr>
      </w:pPr>
      <w:r w:rsidRPr="00C91A2A">
        <w:rPr>
          <w:sz w:val="26"/>
          <w:szCs w:val="26"/>
        </w:rPr>
        <w:t>Секретарь комиссии в течение 5 календарных дней со дня регистрации заявления:</w:t>
      </w:r>
    </w:p>
    <w:p w:rsidR="00744B12" w:rsidRPr="00C91A2A" w:rsidRDefault="00744B12" w:rsidP="00744B12">
      <w:pPr>
        <w:ind w:firstLine="539"/>
        <w:jc w:val="both"/>
        <w:rPr>
          <w:sz w:val="26"/>
          <w:szCs w:val="26"/>
        </w:rPr>
      </w:pPr>
      <w:r w:rsidRPr="00C91A2A">
        <w:rPr>
          <w:sz w:val="26"/>
          <w:szCs w:val="26"/>
        </w:rPr>
        <w:lastRenderedPageBreak/>
        <w:t>- проверяет наличие оснований для отказа в предоставлении муниципальной услуги;</w:t>
      </w:r>
    </w:p>
    <w:p w:rsidR="00744B12" w:rsidRPr="00C91A2A" w:rsidRDefault="00744B12" w:rsidP="00744B12">
      <w:pPr>
        <w:ind w:firstLine="539"/>
        <w:jc w:val="both"/>
        <w:rPr>
          <w:sz w:val="26"/>
          <w:szCs w:val="26"/>
        </w:rPr>
      </w:pPr>
      <w:r w:rsidRPr="00C91A2A">
        <w:rPr>
          <w:sz w:val="26"/>
          <w:szCs w:val="26"/>
        </w:rPr>
        <w:t>- в случае наличия оснований для отказа в предоставлении муниципальной услуги готовит письмо о возврате заявления и прилагаемых к нему документов без рассмотрения и передает указанное письмо на подпись председателю комиссии;</w:t>
      </w:r>
    </w:p>
    <w:p w:rsidR="00744B12" w:rsidRPr="00C91A2A" w:rsidRDefault="00744B12" w:rsidP="00744B12">
      <w:pPr>
        <w:ind w:firstLine="539"/>
        <w:jc w:val="both"/>
        <w:rPr>
          <w:sz w:val="26"/>
          <w:szCs w:val="26"/>
        </w:rPr>
      </w:pPr>
      <w:r w:rsidRPr="00C91A2A">
        <w:rPr>
          <w:sz w:val="26"/>
          <w:szCs w:val="26"/>
        </w:rPr>
        <w:t>- в случае отсутствия оснований для отказа в предоставлении муниципальной услуги:</w:t>
      </w:r>
    </w:p>
    <w:p w:rsidR="00744B12" w:rsidRPr="00C91A2A" w:rsidRDefault="00744B12" w:rsidP="00744B12">
      <w:pPr>
        <w:ind w:firstLine="539"/>
        <w:jc w:val="both"/>
        <w:rPr>
          <w:sz w:val="26"/>
          <w:szCs w:val="26"/>
        </w:rPr>
      </w:pPr>
      <w:r w:rsidRPr="00C91A2A">
        <w:rPr>
          <w:sz w:val="26"/>
          <w:szCs w:val="26"/>
        </w:rPr>
        <w:t>определяет перечень дополнительных документов, необходимых для принятия решения о признании жилого помещения соответствующим (не соответствующим) установленным в положении требованиям;</w:t>
      </w:r>
    </w:p>
    <w:p w:rsidR="00744B12" w:rsidRPr="00C91A2A" w:rsidRDefault="00744B12" w:rsidP="00744B12">
      <w:pPr>
        <w:ind w:firstLine="539"/>
        <w:jc w:val="both"/>
        <w:rPr>
          <w:sz w:val="26"/>
          <w:szCs w:val="26"/>
        </w:rPr>
      </w:pPr>
      <w:r w:rsidRPr="00C91A2A">
        <w:rPr>
          <w:sz w:val="26"/>
          <w:szCs w:val="26"/>
        </w:rPr>
        <w:t>направляет межведомственные запросы с использованием единой системы межведомственного электронного взаимодействия;</w:t>
      </w:r>
    </w:p>
    <w:p w:rsidR="00744B12" w:rsidRPr="00C91A2A" w:rsidRDefault="00744B12" w:rsidP="00744B12">
      <w:pPr>
        <w:ind w:firstLine="539"/>
        <w:jc w:val="both"/>
        <w:rPr>
          <w:sz w:val="26"/>
          <w:szCs w:val="26"/>
        </w:rPr>
      </w:pPr>
      <w:r w:rsidRPr="00C91A2A">
        <w:rPr>
          <w:sz w:val="26"/>
          <w:szCs w:val="26"/>
        </w:rPr>
        <w:t>согласовывает с председателем комиссии дату и время проведения заседания комиссии;</w:t>
      </w:r>
    </w:p>
    <w:p w:rsidR="00744B12" w:rsidRPr="00C91A2A" w:rsidRDefault="00744B12" w:rsidP="00744B12">
      <w:pPr>
        <w:ind w:firstLine="539"/>
        <w:jc w:val="both"/>
        <w:rPr>
          <w:sz w:val="26"/>
          <w:szCs w:val="26"/>
        </w:rPr>
      </w:pPr>
      <w:proofErr w:type="gramStart"/>
      <w:r w:rsidRPr="00C91A2A">
        <w:rPr>
          <w:sz w:val="26"/>
          <w:szCs w:val="26"/>
        </w:rPr>
        <w:t>направляет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этого имущества уведомление о дате начала работы комиссии, а также размещает уведомление на межведомственном портале по управлению государственной собственностью в информационно-телекоммуникационной сети «Интернет» (в случае проведения оценки жилых помещений жилищного фонда Российской Федерации или многоквартирного дома, находящегося в федеральной собственности);</w:t>
      </w:r>
      <w:proofErr w:type="gramEnd"/>
    </w:p>
    <w:p w:rsidR="00744B12" w:rsidRPr="00C91A2A" w:rsidRDefault="00744B12" w:rsidP="00744B12">
      <w:pPr>
        <w:ind w:firstLine="539"/>
        <w:jc w:val="both"/>
        <w:rPr>
          <w:sz w:val="26"/>
          <w:szCs w:val="26"/>
        </w:rPr>
      </w:pPr>
      <w:r w:rsidRPr="00C91A2A">
        <w:rPr>
          <w:sz w:val="26"/>
          <w:szCs w:val="26"/>
        </w:rPr>
        <w:t>согласовывает с председателем комиссии состав привлекаемых экспертов, обеспечивает их уведомление о дате и времени проведения заседания комиссии.</w:t>
      </w:r>
    </w:p>
    <w:p w:rsidR="00744B12" w:rsidRPr="00C91A2A" w:rsidRDefault="00744B12" w:rsidP="00744B12">
      <w:pPr>
        <w:ind w:firstLine="539"/>
        <w:jc w:val="both"/>
        <w:rPr>
          <w:sz w:val="26"/>
          <w:szCs w:val="26"/>
        </w:rPr>
      </w:pPr>
      <w:r w:rsidRPr="00C91A2A">
        <w:rPr>
          <w:sz w:val="26"/>
          <w:szCs w:val="26"/>
        </w:rPr>
        <w:t>В течение 2 календарных дней после получения ответов на межведомственные запросы секретарь комиссии:</w:t>
      </w:r>
    </w:p>
    <w:p w:rsidR="00744B12" w:rsidRPr="00C91A2A" w:rsidRDefault="00744B12" w:rsidP="00744B12">
      <w:pPr>
        <w:ind w:firstLine="539"/>
        <w:jc w:val="both"/>
        <w:rPr>
          <w:sz w:val="26"/>
          <w:szCs w:val="26"/>
        </w:rPr>
      </w:pPr>
      <w:r w:rsidRPr="00C91A2A">
        <w:rPr>
          <w:sz w:val="26"/>
          <w:szCs w:val="26"/>
        </w:rPr>
        <w:t xml:space="preserve">- на основании полученных сведений из Единого государственного реестра недвижимости информирует собственника о привлечении его к работе комиссии с правом совещательного голоса с указанием даты, времени и места заседания комиссии не </w:t>
      </w:r>
      <w:proofErr w:type="gramStart"/>
      <w:r w:rsidRPr="00C91A2A">
        <w:rPr>
          <w:sz w:val="26"/>
          <w:szCs w:val="26"/>
        </w:rPr>
        <w:t>позднее</w:t>
      </w:r>
      <w:proofErr w:type="gramEnd"/>
      <w:r w:rsidRPr="00C91A2A">
        <w:rPr>
          <w:sz w:val="26"/>
          <w:szCs w:val="26"/>
        </w:rPr>
        <w:t xml:space="preserve"> чем за 5 дней до дня проведения заседания путем направления ему извещения заказным письмом;</w:t>
      </w:r>
    </w:p>
    <w:p w:rsidR="00744B12" w:rsidRPr="00C91A2A" w:rsidRDefault="00744B12" w:rsidP="00744B12">
      <w:pPr>
        <w:ind w:firstLine="539"/>
        <w:jc w:val="both"/>
        <w:rPr>
          <w:sz w:val="26"/>
          <w:szCs w:val="26"/>
        </w:rPr>
      </w:pPr>
      <w:r w:rsidRPr="00C91A2A">
        <w:rPr>
          <w:sz w:val="26"/>
          <w:szCs w:val="26"/>
        </w:rPr>
        <w:t>- осуществляет подготовку доклада на заседание комиссии.</w:t>
      </w:r>
    </w:p>
    <w:p w:rsidR="00744B12" w:rsidRPr="00C91A2A" w:rsidRDefault="00744B12" w:rsidP="00744B12">
      <w:pPr>
        <w:ind w:firstLine="539"/>
        <w:jc w:val="both"/>
        <w:rPr>
          <w:sz w:val="26"/>
          <w:szCs w:val="26"/>
        </w:rPr>
      </w:pPr>
      <w:r w:rsidRPr="00C91A2A">
        <w:rPr>
          <w:sz w:val="26"/>
          <w:szCs w:val="26"/>
        </w:rPr>
        <w:t>В случае наличия оснований для отказа в предоставлении муниципальной услуги председатель комиссии в течение 5 календарных дней со дня получения проекта письма о возврате заявления и прилагаемых к нему документов без рассмотрения подписывает указанное письмо и передает его секретарю комиссии для направления заявителю. Секретарь комиссии в течение одного рабочего дня с момента получения подписанного письма о возврате заявления и прилагаемых к нему документов без рассмотрения регистрирует его и направляет заявителю.</w:t>
      </w:r>
    </w:p>
    <w:p w:rsidR="00744B12" w:rsidRPr="00C91A2A" w:rsidRDefault="00744B12" w:rsidP="00744B12">
      <w:pPr>
        <w:ind w:firstLine="539"/>
        <w:jc w:val="both"/>
        <w:rPr>
          <w:sz w:val="26"/>
          <w:szCs w:val="26"/>
        </w:rPr>
      </w:pPr>
      <w:r w:rsidRPr="00C91A2A">
        <w:rPr>
          <w:sz w:val="26"/>
          <w:szCs w:val="26"/>
        </w:rPr>
        <w:t>3.4. Работа комиссии по оценке помещений, подготовка заключения комиссии.</w:t>
      </w:r>
    </w:p>
    <w:p w:rsidR="00744B12" w:rsidRPr="00C91A2A" w:rsidRDefault="00744B12" w:rsidP="00744B12">
      <w:pPr>
        <w:ind w:firstLine="539"/>
        <w:jc w:val="both"/>
        <w:rPr>
          <w:sz w:val="26"/>
          <w:szCs w:val="26"/>
        </w:rPr>
      </w:pPr>
      <w:r w:rsidRPr="00C91A2A">
        <w:rPr>
          <w:sz w:val="26"/>
          <w:szCs w:val="26"/>
        </w:rPr>
        <w:t>Юридическим фактом, являющимся основанием для начала данной административной процедуры является вынесение секретарем комиссии документов на рассмотрение комиссии.</w:t>
      </w:r>
    </w:p>
    <w:p w:rsidR="00744B12" w:rsidRPr="00C91A2A" w:rsidRDefault="00744B12" w:rsidP="00744B12">
      <w:pPr>
        <w:ind w:firstLine="539"/>
        <w:jc w:val="both"/>
        <w:rPr>
          <w:sz w:val="26"/>
          <w:szCs w:val="26"/>
        </w:rPr>
      </w:pPr>
      <w:r w:rsidRPr="00C91A2A">
        <w:rPr>
          <w:sz w:val="26"/>
          <w:szCs w:val="26"/>
        </w:rPr>
        <w:t>Комиссия рассматривает заявление и приложенные к нему документы, проводит оценку соответствия помещения требованиям, установленным Положением, и принимает одно из следующих мотивированных решений:</w:t>
      </w:r>
    </w:p>
    <w:p w:rsidR="00744B12" w:rsidRPr="00C91A2A" w:rsidRDefault="00744B12" w:rsidP="00744B12">
      <w:pPr>
        <w:ind w:firstLine="539"/>
        <w:jc w:val="both"/>
        <w:rPr>
          <w:sz w:val="26"/>
          <w:szCs w:val="26"/>
        </w:rPr>
      </w:pPr>
      <w:r w:rsidRPr="00C91A2A">
        <w:rPr>
          <w:sz w:val="26"/>
          <w:szCs w:val="26"/>
        </w:rPr>
        <w:t>- о соответствии помещения требованиям, предъявляемым к жилому помещению, и его пригодности для проживания;</w:t>
      </w:r>
    </w:p>
    <w:p w:rsidR="00744B12" w:rsidRPr="00C91A2A" w:rsidRDefault="00744B12" w:rsidP="00744B12">
      <w:pPr>
        <w:ind w:firstLine="539"/>
        <w:jc w:val="both"/>
        <w:rPr>
          <w:sz w:val="26"/>
          <w:szCs w:val="26"/>
        </w:rPr>
      </w:pPr>
      <w:r w:rsidRPr="00C91A2A">
        <w:rPr>
          <w:sz w:val="26"/>
          <w:szCs w:val="26"/>
        </w:rPr>
        <w:lastRenderedPageBreak/>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744B12" w:rsidRPr="00C91A2A" w:rsidRDefault="00744B12" w:rsidP="00744B12">
      <w:pPr>
        <w:ind w:firstLine="539"/>
        <w:jc w:val="both"/>
        <w:rPr>
          <w:sz w:val="26"/>
          <w:szCs w:val="26"/>
        </w:rPr>
      </w:pPr>
      <w:r w:rsidRPr="00C91A2A">
        <w:rPr>
          <w:sz w:val="26"/>
          <w:szCs w:val="26"/>
        </w:rPr>
        <w:t xml:space="preserve">- о выявлении оснований для признания помещения </w:t>
      </w:r>
      <w:proofErr w:type="gramStart"/>
      <w:r w:rsidRPr="00C91A2A">
        <w:rPr>
          <w:sz w:val="26"/>
          <w:szCs w:val="26"/>
        </w:rPr>
        <w:t>непригодным</w:t>
      </w:r>
      <w:proofErr w:type="gramEnd"/>
      <w:r w:rsidRPr="00C91A2A">
        <w:rPr>
          <w:sz w:val="26"/>
          <w:szCs w:val="26"/>
        </w:rPr>
        <w:t xml:space="preserve"> для проживания;</w:t>
      </w:r>
    </w:p>
    <w:p w:rsidR="00775156" w:rsidRPr="00775156" w:rsidRDefault="00775156" w:rsidP="00744B12">
      <w:pPr>
        <w:ind w:firstLine="539"/>
        <w:jc w:val="both"/>
        <w:rPr>
          <w:sz w:val="26"/>
          <w:szCs w:val="26"/>
        </w:rPr>
      </w:pPr>
      <w:r w:rsidRPr="00775156">
        <w:rPr>
          <w:sz w:val="26"/>
          <w:szCs w:val="26"/>
        </w:rPr>
        <w:t xml:space="preserve">- об отсутствии оснований для признания жилого помещения </w:t>
      </w:r>
      <w:proofErr w:type="gramStart"/>
      <w:r w:rsidRPr="00775156">
        <w:rPr>
          <w:sz w:val="26"/>
          <w:szCs w:val="26"/>
        </w:rPr>
        <w:t>непригодным</w:t>
      </w:r>
      <w:proofErr w:type="gramEnd"/>
      <w:r w:rsidRPr="00775156">
        <w:rPr>
          <w:sz w:val="26"/>
          <w:szCs w:val="26"/>
        </w:rPr>
        <w:t xml:space="preserve"> для проживания;</w:t>
      </w:r>
    </w:p>
    <w:p w:rsidR="00744B12" w:rsidRPr="00C91A2A" w:rsidRDefault="00744B12" w:rsidP="00744B12">
      <w:pPr>
        <w:ind w:firstLine="539"/>
        <w:jc w:val="both"/>
        <w:rPr>
          <w:sz w:val="26"/>
          <w:szCs w:val="26"/>
        </w:rPr>
      </w:pPr>
      <w:r w:rsidRPr="00C91A2A">
        <w:rPr>
          <w:sz w:val="26"/>
          <w:szCs w:val="26"/>
        </w:rPr>
        <w:t>- о выявлении оснований для признания многоквартирного дома аварийным и подлежащим реконструкции;</w:t>
      </w:r>
    </w:p>
    <w:p w:rsidR="00744B12" w:rsidRPr="00C91A2A" w:rsidRDefault="00744B12" w:rsidP="00744B12">
      <w:pPr>
        <w:ind w:firstLine="539"/>
        <w:jc w:val="both"/>
        <w:rPr>
          <w:sz w:val="26"/>
          <w:szCs w:val="26"/>
        </w:rPr>
      </w:pPr>
      <w:r w:rsidRPr="00C91A2A">
        <w:rPr>
          <w:sz w:val="26"/>
          <w:szCs w:val="26"/>
        </w:rPr>
        <w:t>- о выявлении оснований для признания многоквартирного дома аварийным и подлежащим сносу;</w:t>
      </w:r>
    </w:p>
    <w:p w:rsidR="00744B12" w:rsidRPr="00C91A2A" w:rsidRDefault="00744B12" w:rsidP="00744B12">
      <w:pPr>
        <w:ind w:firstLine="539"/>
        <w:jc w:val="both"/>
        <w:rPr>
          <w:sz w:val="26"/>
          <w:szCs w:val="26"/>
        </w:rPr>
      </w:pPr>
      <w:r w:rsidRPr="00C91A2A">
        <w:rPr>
          <w:sz w:val="26"/>
          <w:szCs w:val="26"/>
        </w:rPr>
        <w:t>- об отсутствии оснований для признания многоквартирного дома аварийным и подлежащим сносу или реконструкции;</w:t>
      </w:r>
    </w:p>
    <w:p w:rsidR="00744B12" w:rsidRPr="00C91A2A" w:rsidRDefault="00744B12" w:rsidP="00744B12">
      <w:pPr>
        <w:ind w:firstLine="539"/>
        <w:jc w:val="both"/>
        <w:rPr>
          <w:sz w:val="26"/>
          <w:szCs w:val="26"/>
        </w:rPr>
      </w:pPr>
      <w:r w:rsidRPr="00C91A2A">
        <w:rPr>
          <w:sz w:val="26"/>
          <w:szCs w:val="26"/>
        </w:rPr>
        <w:t>- о необходимости проведения дополнительного обследования жилого помещения путем:</w:t>
      </w:r>
    </w:p>
    <w:p w:rsidR="00744B12" w:rsidRPr="00C91A2A" w:rsidRDefault="00744B12" w:rsidP="00744B12">
      <w:pPr>
        <w:ind w:firstLine="539"/>
        <w:jc w:val="both"/>
        <w:rPr>
          <w:sz w:val="26"/>
          <w:szCs w:val="26"/>
        </w:rPr>
      </w:pPr>
      <w:r w:rsidRPr="00C91A2A">
        <w:rPr>
          <w:sz w:val="26"/>
          <w:szCs w:val="26"/>
        </w:rPr>
        <w:t>- проведение обследования оцениваемого помещения Комиссией;</w:t>
      </w:r>
    </w:p>
    <w:p w:rsidR="00744B12" w:rsidRPr="00C91A2A" w:rsidRDefault="00744B12" w:rsidP="00744B12">
      <w:pPr>
        <w:ind w:firstLine="539"/>
        <w:jc w:val="both"/>
        <w:rPr>
          <w:sz w:val="26"/>
          <w:szCs w:val="26"/>
        </w:rPr>
      </w:pPr>
      <w:r w:rsidRPr="00C91A2A">
        <w:rPr>
          <w:sz w:val="26"/>
          <w:szCs w:val="26"/>
        </w:rPr>
        <w:t>- привлечение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w:t>
      </w:r>
    </w:p>
    <w:p w:rsidR="00744B12" w:rsidRPr="00C91A2A" w:rsidRDefault="00744B12" w:rsidP="00744B12">
      <w:pPr>
        <w:ind w:firstLine="539"/>
        <w:jc w:val="both"/>
        <w:rPr>
          <w:sz w:val="26"/>
          <w:szCs w:val="26"/>
        </w:rPr>
      </w:pPr>
      <w:r w:rsidRPr="00C91A2A">
        <w:rPr>
          <w:sz w:val="26"/>
          <w:szCs w:val="26"/>
        </w:rPr>
        <w:t>- получение заключения специализированной организации по результатам обследования элементов ограждающих и несущих конструкций жилого помещения;</w:t>
      </w:r>
    </w:p>
    <w:p w:rsidR="00744B12" w:rsidRPr="00C91A2A" w:rsidRDefault="00744B12" w:rsidP="00744B12">
      <w:pPr>
        <w:ind w:firstLine="539"/>
        <w:jc w:val="both"/>
        <w:rPr>
          <w:sz w:val="26"/>
          <w:szCs w:val="26"/>
        </w:rPr>
      </w:pPr>
      <w:r w:rsidRPr="00C91A2A">
        <w:rPr>
          <w:sz w:val="26"/>
          <w:szCs w:val="26"/>
        </w:rPr>
        <w:t>- получение заключений (актов) органов надзора (контроля).</w:t>
      </w:r>
    </w:p>
    <w:p w:rsidR="00744B12" w:rsidRPr="00C91A2A" w:rsidRDefault="00744B12" w:rsidP="00744B12">
      <w:pPr>
        <w:ind w:firstLine="539"/>
        <w:jc w:val="both"/>
        <w:rPr>
          <w:sz w:val="26"/>
          <w:szCs w:val="26"/>
        </w:rPr>
      </w:pPr>
      <w:proofErr w:type="gramStart"/>
      <w:r w:rsidRPr="00C91A2A">
        <w:rPr>
          <w:sz w:val="26"/>
          <w:szCs w:val="26"/>
        </w:rPr>
        <w:t>В случае принятия комиссией решения о проведении дополнительного обследования помещения, решения о необходимости представления заключения проектно-изыскательской организации по результатам обследования элементов ограждающих и несущих конструкций жилого помещения с привлечением проектно-изыскательской организации либо решения о необходимости в заключении (актах) органов государственного надзора (контроля), необходимых для принятия заключения, секретарь Комиссии в тот же день:</w:t>
      </w:r>
      <w:proofErr w:type="gramEnd"/>
    </w:p>
    <w:p w:rsidR="00744B12" w:rsidRPr="00C91A2A" w:rsidRDefault="00744B12" w:rsidP="00744B12">
      <w:pPr>
        <w:ind w:firstLine="539"/>
        <w:jc w:val="both"/>
        <w:rPr>
          <w:sz w:val="26"/>
          <w:szCs w:val="26"/>
        </w:rPr>
      </w:pPr>
      <w:r w:rsidRPr="00C91A2A">
        <w:rPr>
          <w:sz w:val="26"/>
          <w:szCs w:val="26"/>
        </w:rPr>
        <w:t>- запрашивает у заявителя документ (заключение) об обследовании проектно-изыскательской организацией элементов ограждающих и несущих конструкций жилого помещения;</w:t>
      </w:r>
    </w:p>
    <w:p w:rsidR="00744B12" w:rsidRPr="00C91A2A" w:rsidRDefault="00744B12" w:rsidP="00744B12">
      <w:pPr>
        <w:ind w:firstLine="539"/>
        <w:jc w:val="both"/>
        <w:rPr>
          <w:sz w:val="26"/>
          <w:szCs w:val="26"/>
        </w:rPr>
      </w:pPr>
      <w:r w:rsidRPr="00C91A2A">
        <w:rPr>
          <w:sz w:val="26"/>
          <w:szCs w:val="26"/>
        </w:rPr>
        <w:t>- запрашивает в органах государственного надзора (контроля) в письменной форме документы, необходимые для принятия соответствующего решения;</w:t>
      </w:r>
    </w:p>
    <w:p w:rsidR="00744B12" w:rsidRPr="00C91A2A" w:rsidRDefault="00744B12" w:rsidP="00744B12">
      <w:pPr>
        <w:ind w:firstLine="539"/>
        <w:jc w:val="both"/>
        <w:rPr>
          <w:sz w:val="26"/>
          <w:szCs w:val="26"/>
        </w:rPr>
      </w:pPr>
      <w:r w:rsidRPr="00C91A2A">
        <w:rPr>
          <w:sz w:val="26"/>
          <w:szCs w:val="26"/>
        </w:rPr>
        <w:t>- оформляет письменное уведомление о приостановлении муниципальной услуги, которое подписывается председателем комиссии и направляется заявителю в трехдневный срок почтовым отправлением в форме заказного письма с указанием причин приостановления муниципальной услуги, либо получается заявителем (представителем заявителя) лично. У секретаря комиссии для последующего хранения в деле остается копия квитанции об отправке заказного письма, либо копия уведомления с подписью заявителя получившего уведомление.</w:t>
      </w:r>
    </w:p>
    <w:p w:rsidR="00744B12" w:rsidRPr="00C91A2A" w:rsidRDefault="00744B12" w:rsidP="00744B12">
      <w:pPr>
        <w:ind w:firstLine="539"/>
        <w:jc w:val="both"/>
        <w:rPr>
          <w:sz w:val="26"/>
          <w:szCs w:val="26"/>
        </w:rPr>
      </w:pPr>
      <w:r w:rsidRPr="00C91A2A">
        <w:rPr>
          <w:sz w:val="26"/>
          <w:szCs w:val="26"/>
        </w:rPr>
        <w:t xml:space="preserve">Возобновление предоставления муниципальной услуги осуществляется со дня поступления дополнительных документов, необходимых для принятия комиссией соответствующего заключения, путем представления дополнительных документов </w:t>
      </w:r>
      <w:r w:rsidRPr="00C91A2A">
        <w:rPr>
          <w:sz w:val="26"/>
          <w:szCs w:val="26"/>
        </w:rPr>
        <w:lastRenderedPageBreak/>
        <w:t>самостоятельно заявителем либо получения документов по межведомственному запросу.</w:t>
      </w:r>
    </w:p>
    <w:p w:rsidR="00744B12" w:rsidRPr="00C91A2A" w:rsidRDefault="00744B12" w:rsidP="00744B12">
      <w:pPr>
        <w:ind w:firstLine="539"/>
        <w:jc w:val="both"/>
        <w:rPr>
          <w:sz w:val="26"/>
          <w:szCs w:val="26"/>
        </w:rPr>
      </w:pPr>
      <w:r w:rsidRPr="00C91A2A">
        <w:rPr>
          <w:sz w:val="26"/>
          <w:szCs w:val="26"/>
        </w:rPr>
        <w:t>По окончании работы комиссии секретарь комиссии в течение одного рабочего дня составляет в 3 экземплярах проект заключения по форме, установленной Положением, и обеспечивает его подписание всеми членами Комиссии, присутствовавшими на заседании.</w:t>
      </w:r>
    </w:p>
    <w:p w:rsidR="00744B12" w:rsidRPr="00C91A2A" w:rsidRDefault="00744B12" w:rsidP="00744B12">
      <w:pPr>
        <w:ind w:firstLine="539"/>
        <w:jc w:val="both"/>
        <w:rPr>
          <w:sz w:val="26"/>
          <w:szCs w:val="26"/>
        </w:rPr>
      </w:pPr>
      <w:r w:rsidRPr="00C91A2A">
        <w:rPr>
          <w:sz w:val="26"/>
          <w:szCs w:val="26"/>
        </w:rPr>
        <w:t xml:space="preserve">Подписанное заключение в течение 3 календарных дней с момента его оформления в двух экземплярах представляется секретарем комиссии в администрацию </w:t>
      </w:r>
      <w:r w:rsidR="00C0144D" w:rsidRPr="00C91A2A">
        <w:rPr>
          <w:sz w:val="26"/>
          <w:szCs w:val="26"/>
        </w:rPr>
        <w:t>сельского поселения,</w:t>
      </w:r>
      <w:r w:rsidRPr="00C91A2A">
        <w:rPr>
          <w:sz w:val="26"/>
          <w:szCs w:val="26"/>
        </w:rPr>
        <w:t xml:space="preserve"> либо направляется в соответствующий федеральный орган исполнительной власти в случае оценки жилых помещений жилищного фонда Российской Федерации или многоквартирного дома, находящегося в федеральной собственности.</w:t>
      </w:r>
    </w:p>
    <w:p w:rsidR="00744B12" w:rsidRPr="00C91A2A" w:rsidRDefault="00744B12" w:rsidP="00744B12">
      <w:pPr>
        <w:ind w:firstLine="539"/>
        <w:jc w:val="both"/>
        <w:rPr>
          <w:sz w:val="26"/>
          <w:szCs w:val="26"/>
        </w:rPr>
      </w:pPr>
      <w:proofErr w:type="gramStart"/>
      <w:r w:rsidRPr="00C91A2A">
        <w:rPr>
          <w:sz w:val="26"/>
          <w:szCs w:val="26"/>
        </w:rP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установленным пунктом 36 Положения, заключение комиссии также направляется секретарем комиссии собственнику и заявителю не позднее одного рабочего дня, следующего за днем</w:t>
      </w:r>
      <w:proofErr w:type="gramEnd"/>
      <w:r w:rsidRPr="00C91A2A">
        <w:rPr>
          <w:sz w:val="26"/>
          <w:szCs w:val="26"/>
        </w:rPr>
        <w:t xml:space="preserve"> оформления заключения, заказным письмом, о чем делается отметка в журнале регистрации.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Максимальный срок исполнения административной процедуры – 30 календарных дней со дня регистрации заявления, а в случае обследования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20 календарных дней со дня регистрации заявления.</w:t>
      </w:r>
    </w:p>
    <w:p w:rsidR="00744B12" w:rsidRPr="00C91A2A" w:rsidRDefault="00744B12" w:rsidP="00744B12">
      <w:pPr>
        <w:ind w:firstLine="539"/>
        <w:jc w:val="both"/>
        <w:rPr>
          <w:sz w:val="26"/>
          <w:szCs w:val="26"/>
        </w:rPr>
      </w:pPr>
      <w:r w:rsidRPr="00C91A2A">
        <w:rPr>
          <w:sz w:val="26"/>
          <w:szCs w:val="26"/>
        </w:rPr>
        <w:t>3.6. Принятие решения по итогам работы комиссии.</w:t>
      </w:r>
    </w:p>
    <w:p w:rsidR="00744B12" w:rsidRPr="00C91A2A" w:rsidRDefault="00744B12" w:rsidP="00744B12">
      <w:pPr>
        <w:ind w:firstLine="539"/>
        <w:jc w:val="both"/>
        <w:rPr>
          <w:sz w:val="26"/>
          <w:szCs w:val="26"/>
        </w:rPr>
      </w:pPr>
      <w:r w:rsidRPr="00C91A2A">
        <w:rPr>
          <w:sz w:val="26"/>
          <w:szCs w:val="26"/>
        </w:rPr>
        <w:t xml:space="preserve">Юридическим фактом, являющимся основанием для начала данной административной процедуры, является поступление двух экземпляров заключения комиссии в администрацию </w:t>
      </w:r>
      <w:r w:rsidR="009732BC" w:rsidRPr="00C91A2A">
        <w:rPr>
          <w:sz w:val="26"/>
          <w:szCs w:val="26"/>
        </w:rPr>
        <w:t>сельского поселения</w:t>
      </w:r>
      <w:r w:rsidRPr="00C91A2A">
        <w:rPr>
          <w:sz w:val="26"/>
          <w:szCs w:val="26"/>
        </w:rPr>
        <w:t>.</w:t>
      </w:r>
    </w:p>
    <w:p w:rsidR="00744B12" w:rsidRPr="00C91A2A" w:rsidRDefault="00744B12" w:rsidP="00744B12">
      <w:pPr>
        <w:ind w:firstLine="539"/>
        <w:jc w:val="both"/>
        <w:rPr>
          <w:sz w:val="26"/>
          <w:szCs w:val="26"/>
        </w:rPr>
      </w:pPr>
      <w:r w:rsidRPr="00C91A2A">
        <w:rPr>
          <w:sz w:val="26"/>
          <w:szCs w:val="26"/>
        </w:rPr>
        <w:t xml:space="preserve">Глава </w:t>
      </w:r>
      <w:r w:rsidR="009732BC" w:rsidRPr="00C91A2A">
        <w:rPr>
          <w:sz w:val="26"/>
          <w:szCs w:val="26"/>
        </w:rPr>
        <w:t>сельского поселения</w:t>
      </w:r>
      <w:r w:rsidRPr="00C91A2A">
        <w:rPr>
          <w:sz w:val="26"/>
          <w:szCs w:val="26"/>
        </w:rPr>
        <w:t xml:space="preserve"> в течение двух календарных дней со дня поступления заключения комиссии определяет должностное лицо, ответственное за подготовку решения, являющегося результатом предоставления муниципальной услуги. </w:t>
      </w:r>
    </w:p>
    <w:p w:rsidR="00744B12" w:rsidRPr="00C91A2A" w:rsidRDefault="00744B12" w:rsidP="00744B12">
      <w:pPr>
        <w:ind w:firstLine="539"/>
        <w:jc w:val="both"/>
        <w:rPr>
          <w:sz w:val="26"/>
          <w:szCs w:val="26"/>
        </w:rPr>
      </w:pPr>
      <w:r w:rsidRPr="00C91A2A">
        <w:rPr>
          <w:sz w:val="26"/>
          <w:szCs w:val="26"/>
        </w:rPr>
        <w:t xml:space="preserve">Должностное лицо, ответственное за подготовку решения, являющегося результатом предоставления муниципальной услуги, на основании полученного заключения комиссии осуществляет подготовку соответствующего проекта </w:t>
      </w:r>
      <w:r w:rsidR="009732BC" w:rsidRPr="00C91A2A">
        <w:rPr>
          <w:sz w:val="26"/>
          <w:szCs w:val="26"/>
        </w:rPr>
        <w:t>постановления</w:t>
      </w:r>
      <w:r w:rsidRPr="00C91A2A">
        <w:rPr>
          <w:sz w:val="26"/>
          <w:szCs w:val="26"/>
        </w:rPr>
        <w:t xml:space="preserve"> администрации или решения, его согласование в соответствии с установленным порядком и передает его на подпись </w:t>
      </w:r>
      <w:r w:rsidR="009732BC" w:rsidRPr="00C91A2A">
        <w:rPr>
          <w:sz w:val="26"/>
          <w:szCs w:val="26"/>
        </w:rPr>
        <w:t>Г</w:t>
      </w:r>
      <w:r w:rsidRPr="00C91A2A">
        <w:rPr>
          <w:sz w:val="26"/>
          <w:szCs w:val="26"/>
        </w:rPr>
        <w:t xml:space="preserve">лаве </w:t>
      </w:r>
      <w:r w:rsidR="009732BC" w:rsidRPr="00C91A2A">
        <w:rPr>
          <w:sz w:val="26"/>
          <w:szCs w:val="26"/>
        </w:rPr>
        <w:t>сельского поселения</w:t>
      </w:r>
      <w:r w:rsidRPr="00C91A2A">
        <w:rPr>
          <w:sz w:val="26"/>
          <w:szCs w:val="26"/>
        </w:rPr>
        <w:t>.</w:t>
      </w:r>
    </w:p>
    <w:p w:rsidR="00744B12" w:rsidRPr="00C91A2A" w:rsidRDefault="00744B12" w:rsidP="00744B12">
      <w:pPr>
        <w:ind w:firstLine="539"/>
        <w:jc w:val="both"/>
        <w:rPr>
          <w:sz w:val="26"/>
          <w:szCs w:val="26"/>
        </w:rPr>
      </w:pPr>
      <w:r w:rsidRPr="00C91A2A">
        <w:rPr>
          <w:sz w:val="26"/>
          <w:szCs w:val="26"/>
        </w:rPr>
        <w:t xml:space="preserve">Глава </w:t>
      </w:r>
      <w:r w:rsidR="009732BC" w:rsidRPr="00C91A2A">
        <w:rPr>
          <w:sz w:val="26"/>
          <w:szCs w:val="26"/>
        </w:rPr>
        <w:t>сельского поселения</w:t>
      </w:r>
      <w:r w:rsidRPr="00C91A2A">
        <w:rPr>
          <w:sz w:val="26"/>
          <w:szCs w:val="26"/>
        </w:rPr>
        <w:t xml:space="preserve"> подписывает данное решение и передает его должностному лицу, ответственному за отправку исходящей корреспонденции.</w:t>
      </w:r>
    </w:p>
    <w:p w:rsidR="00744B12" w:rsidRPr="00C91A2A" w:rsidRDefault="00744B12" w:rsidP="00744B12">
      <w:pPr>
        <w:ind w:firstLine="539"/>
        <w:jc w:val="both"/>
        <w:rPr>
          <w:sz w:val="26"/>
          <w:szCs w:val="26"/>
        </w:rPr>
      </w:pPr>
      <w:r w:rsidRPr="00C91A2A">
        <w:rPr>
          <w:sz w:val="26"/>
          <w:szCs w:val="26"/>
        </w:rPr>
        <w:t>Максимальный срок исполнения административной процедуры составляет 30 календарных дней со дня получения заключения комиссии, а в случае обследования жилых помещений, получивших повреждения в результате чрезвычайной ситуации, - 10 календарных дней со дня получения заключения комиссии.</w:t>
      </w:r>
    </w:p>
    <w:p w:rsidR="00744B12" w:rsidRPr="00C91A2A" w:rsidRDefault="00744B12" w:rsidP="00744B12">
      <w:pPr>
        <w:ind w:firstLine="539"/>
        <w:jc w:val="both"/>
        <w:rPr>
          <w:sz w:val="26"/>
          <w:szCs w:val="26"/>
        </w:rPr>
      </w:pPr>
      <w:r w:rsidRPr="00C91A2A">
        <w:rPr>
          <w:sz w:val="26"/>
          <w:szCs w:val="26"/>
        </w:rPr>
        <w:t>3.7.</w:t>
      </w:r>
      <w:r w:rsidRPr="00C91A2A">
        <w:rPr>
          <w:sz w:val="26"/>
          <w:szCs w:val="26"/>
          <w:lang w:eastAsia="en-US"/>
        </w:rPr>
        <w:t xml:space="preserve"> Рассмотрение, проверка заявления и прилагаемых к нему документов, принятие решения по результатам предоставления муниципальной услуги (при </w:t>
      </w:r>
      <w:r w:rsidRPr="00C91A2A">
        <w:rPr>
          <w:sz w:val="26"/>
          <w:szCs w:val="26"/>
          <w:lang w:eastAsia="en-US"/>
        </w:rPr>
        <w:lastRenderedPageBreak/>
        <w:t>подаче заявления для принятия решений, указанных в абзацах пятом, шестом пункта 2.3 раздела 2 административного регламента).</w:t>
      </w:r>
    </w:p>
    <w:p w:rsidR="00744B12" w:rsidRPr="00C91A2A" w:rsidRDefault="00744B12" w:rsidP="00744B12">
      <w:pPr>
        <w:ind w:firstLine="540"/>
        <w:jc w:val="both"/>
        <w:rPr>
          <w:sz w:val="26"/>
          <w:szCs w:val="26"/>
        </w:rPr>
      </w:pPr>
      <w:proofErr w:type="gramStart"/>
      <w:r w:rsidRPr="00C91A2A">
        <w:rPr>
          <w:sz w:val="26"/>
          <w:szCs w:val="26"/>
        </w:rPr>
        <w:t xml:space="preserve">Юридическим фактом, являющимся основанием для начала выполнения данной административной процедуры, является регистрация заявления </w:t>
      </w:r>
      <w:r w:rsidRPr="00C91A2A">
        <w:rPr>
          <w:sz w:val="26"/>
          <w:szCs w:val="26"/>
          <w:lang w:eastAsia="en-US"/>
        </w:rPr>
        <w:t>о признании садового дома жилым домом или жилого дома садовым домом</w:t>
      </w:r>
      <w:r w:rsidRPr="00C91A2A">
        <w:rPr>
          <w:sz w:val="26"/>
          <w:szCs w:val="26"/>
        </w:rPr>
        <w:t xml:space="preserve"> и получение его должностным лицом, ответственным за предоставление муниципальной услуги.</w:t>
      </w:r>
      <w:proofErr w:type="gramEnd"/>
    </w:p>
    <w:p w:rsidR="00744B12" w:rsidRPr="00C91A2A" w:rsidRDefault="00744B12" w:rsidP="00744B12">
      <w:pPr>
        <w:ind w:firstLine="539"/>
        <w:jc w:val="both"/>
        <w:rPr>
          <w:sz w:val="26"/>
          <w:szCs w:val="26"/>
        </w:rPr>
      </w:pPr>
      <w:r w:rsidRPr="00C91A2A">
        <w:rPr>
          <w:sz w:val="26"/>
          <w:szCs w:val="26"/>
        </w:rPr>
        <w:t>Должностное лицо, ответственное за предоставление муниципальной услуги, в течение 5 календарных дней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p>
    <w:p w:rsidR="00744B12" w:rsidRPr="00C91A2A" w:rsidRDefault="00744B12" w:rsidP="00744B12">
      <w:pPr>
        <w:ind w:firstLine="539"/>
        <w:jc w:val="both"/>
        <w:rPr>
          <w:sz w:val="26"/>
          <w:szCs w:val="26"/>
        </w:rPr>
      </w:pPr>
      <w:r w:rsidRPr="00C91A2A">
        <w:rPr>
          <w:sz w:val="26"/>
          <w:szCs w:val="26"/>
        </w:rPr>
        <w:t>В случае</w:t>
      </w:r>
      <w:proofErr w:type="gramStart"/>
      <w:r w:rsidRPr="00C91A2A">
        <w:rPr>
          <w:sz w:val="26"/>
          <w:szCs w:val="26"/>
        </w:rPr>
        <w:t>,</w:t>
      </w:r>
      <w:proofErr w:type="gramEnd"/>
      <w:r w:rsidRPr="00C91A2A">
        <w:rPr>
          <w:sz w:val="26"/>
          <w:szCs w:val="26"/>
        </w:rPr>
        <w:t xml:space="preserve"> если в администрацию в порядке межведомственного электронного взаимодействия поступила информация об отсутствии в Едином государственном реестре недвижимости сведений о зарегистрированных правах на садовый дом или жилой дом, должностное лицо, ответственное за предоставление муниципальной услуги, в течение 2 календарных дней уведомляет об этом заявителя указанным в заявлении способом о получении такого уведомления, и предлагает заявителю представить правоустанавливающий документ, предусмотренный абзацем четвертым подпункта 2.7.2 пункта 2.7 раздела 2 административного регламента, или нотариально заверенную копию такого документа.</w:t>
      </w:r>
    </w:p>
    <w:p w:rsidR="00744B12" w:rsidRPr="00C91A2A" w:rsidRDefault="00744B12" w:rsidP="00744B12">
      <w:pPr>
        <w:ind w:firstLine="539"/>
        <w:jc w:val="both"/>
        <w:rPr>
          <w:sz w:val="26"/>
          <w:szCs w:val="26"/>
        </w:rPr>
      </w:pPr>
      <w:proofErr w:type="gramStart"/>
      <w:r w:rsidRPr="00C91A2A">
        <w:rPr>
          <w:sz w:val="26"/>
          <w:szCs w:val="26"/>
        </w:rPr>
        <w:t>Должностное лицо, ответственное за предоставление муниципальной услуги, в течение 40 календарных дней со дня регистрации заявления и прилагаемых к нему документов устанавливает наличие оснований для подготовки решения об отказе в признании садового дома жилым домом или жилого дома садовым домом, оформляет проект решения о признании садового дома жилым домом или жилого дома садовым домом или решения об отказе в признании</w:t>
      </w:r>
      <w:proofErr w:type="gramEnd"/>
      <w:r w:rsidRPr="00C91A2A">
        <w:rPr>
          <w:sz w:val="26"/>
          <w:szCs w:val="26"/>
        </w:rPr>
        <w:t xml:space="preserve"> садового дома жилым домом или жилого дома садовым домом и передает его на подпись </w:t>
      </w:r>
      <w:r w:rsidR="00892682" w:rsidRPr="00C91A2A">
        <w:rPr>
          <w:sz w:val="26"/>
          <w:szCs w:val="26"/>
        </w:rPr>
        <w:t>Г</w:t>
      </w:r>
      <w:r w:rsidRPr="00C91A2A">
        <w:rPr>
          <w:sz w:val="26"/>
          <w:szCs w:val="26"/>
        </w:rPr>
        <w:t xml:space="preserve">лаве </w:t>
      </w:r>
      <w:r w:rsidR="00892682" w:rsidRPr="00C91A2A">
        <w:rPr>
          <w:sz w:val="26"/>
          <w:szCs w:val="26"/>
        </w:rPr>
        <w:t>сельского поселения</w:t>
      </w:r>
      <w:r w:rsidRPr="00C91A2A">
        <w:rPr>
          <w:sz w:val="26"/>
          <w:szCs w:val="26"/>
        </w:rPr>
        <w:t>.</w:t>
      </w:r>
    </w:p>
    <w:p w:rsidR="00744B12" w:rsidRPr="00C91A2A" w:rsidRDefault="00744B12" w:rsidP="00744B12">
      <w:pPr>
        <w:ind w:firstLine="539"/>
        <w:jc w:val="both"/>
        <w:rPr>
          <w:sz w:val="26"/>
          <w:szCs w:val="26"/>
        </w:rPr>
      </w:pPr>
      <w:r w:rsidRPr="00C91A2A">
        <w:rPr>
          <w:sz w:val="26"/>
          <w:szCs w:val="26"/>
        </w:rPr>
        <w:t>Решение об отказе в признании садового дома жилым домом или жилого дома садовым домом принимается в следующих случаях:</w:t>
      </w:r>
    </w:p>
    <w:p w:rsidR="00744B12" w:rsidRPr="00C91A2A" w:rsidRDefault="00744B12" w:rsidP="00744B12">
      <w:pPr>
        <w:ind w:firstLine="539"/>
        <w:jc w:val="both"/>
        <w:rPr>
          <w:sz w:val="26"/>
          <w:szCs w:val="26"/>
        </w:rPr>
      </w:pPr>
      <w:r w:rsidRPr="00C91A2A">
        <w:rPr>
          <w:sz w:val="26"/>
          <w:szCs w:val="26"/>
        </w:rPr>
        <w:t>- непредставление заявителем документов, предусмотренных абзацами вторым и (или) пятым подпункта 2.7.2 пункта 2.7 раздела 2 административного регламента;</w:t>
      </w:r>
    </w:p>
    <w:p w:rsidR="00744B12" w:rsidRPr="00C91A2A" w:rsidRDefault="00744B12" w:rsidP="00744B12">
      <w:pPr>
        <w:ind w:firstLine="539"/>
        <w:jc w:val="both"/>
        <w:rPr>
          <w:sz w:val="26"/>
          <w:szCs w:val="26"/>
        </w:rPr>
      </w:pPr>
      <w:r w:rsidRPr="00C91A2A">
        <w:rPr>
          <w:sz w:val="26"/>
          <w:szCs w:val="26"/>
        </w:rPr>
        <w:t>-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744B12" w:rsidRPr="00C91A2A" w:rsidRDefault="00744B12" w:rsidP="00744B12">
      <w:pPr>
        <w:ind w:firstLine="539"/>
        <w:jc w:val="both"/>
        <w:rPr>
          <w:sz w:val="26"/>
          <w:szCs w:val="26"/>
        </w:rPr>
      </w:pPr>
      <w:proofErr w:type="gramStart"/>
      <w:r w:rsidRPr="00C91A2A">
        <w:rPr>
          <w:sz w:val="26"/>
          <w:szCs w:val="26"/>
        </w:rPr>
        <w:t>-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абзацем четвертым подпункта 2.7.2 пункта 2.7 раздела 2 административного регламента, или нотариально заверенная копия такого документа не были представлены заявителем в течение 15 календарных дней со дня направления уведомления, указанного в абзаце четвертом настоящего пункта;</w:t>
      </w:r>
      <w:proofErr w:type="gramEnd"/>
    </w:p>
    <w:p w:rsidR="00744B12" w:rsidRPr="00C91A2A" w:rsidRDefault="00744B12" w:rsidP="00744B12">
      <w:pPr>
        <w:ind w:firstLine="539"/>
        <w:jc w:val="both"/>
        <w:rPr>
          <w:sz w:val="26"/>
          <w:szCs w:val="26"/>
        </w:rPr>
      </w:pPr>
      <w:r w:rsidRPr="00C91A2A">
        <w:rPr>
          <w:sz w:val="26"/>
          <w:szCs w:val="26"/>
        </w:rPr>
        <w:t>- непредставление заявителем документа, предусмотренного абзацем шестым подпункта 2.7.2 пункта 2.7 раздела 2 административного регламента, в случае если садовый дом или жилой дом обременен правами третьих лиц;</w:t>
      </w:r>
    </w:p>
    <w:p w:rsidR="00744B12" w:rsidRPr="00C91A2A" w:rsidRDefault="00744B12" w:rsidP="00744B12">
      <w:pPr>
        <w:ind w:firstLine="539"/>
        <w:jc w:val="both"/>
        <w:rPr>
          <w:sz w:val="26"/>
          <w:szCs w:val="26"/>
        </w:rPr>
      </w:pPr>
      <w:r w:rsidRPr="00C91A2A">
        <w:rPr>
          <w:sz w:val="26"/>
          <w:szCs w:val="26"/>
        </w:rPr>
        <w:lastRenderedPageBreak/>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744B12" w:rsidRPr="00C91A2A" w:rsidRDefault="00744B12" w:rsidP="00744B12">
      <w:pPr>
        <w:ind w:firstLine="539"/>
        <w:jc w:val="both"/>
        <w:rPr>
          <w:sz w:val="26"/>
          <w:szCs w:val="26"/>
        </w:rPr>
      </w:pPr>
      <w:r w:rsidRPr="00C91A2A">
        <w:rPr>
          <w:sz w:val="26"/>
          <w:szCs w:val="26"/>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744B12" w:rsidRPr="00C91A2A" w:rsidRDefault="00744B12" w:rsidP="00744B12">
      <w:pPr>
        <w:ind w:firstLine="539"/>
        <w:jc w:val="both"/>
        <w:rPr>
          <w:sz w:val="26"/>
          <w:szCs w:val="26"/>
        </w:rPr>
      </w:pPr>
      <w:r w:rsidRPr="00C91A2A">
        <w:rPr>
          <w:sz w:val="26"/>
          <w:szCs w:val="26"/>
        </w:rPr>
        <w:t>-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744B12" w:rsidRPr="00C91A2A" w:rsidRDefault="00744B12" w:rsidP="00744B12">
      <w:pPr>
        <w:ind w:firstLine="539"/>
        <w:jc w:val="both"/>
        <w:rPr>
          <w:sz w:val="26"/>
          <w:szCs w:val="26"/>
        </w:rPr>
      </w:pPr>
      <w:proofErr w:type="gramStart"/>
      <w:r w:rsidRPr="00C91A2A">
        <w:rPr>
          <w:sz w:val="26"/>
          <w:szCs w:val="26"/>
        </w:rPr>
        <w:t xml:space="preserve">Глава </w:t>
      </w:r>
      <w:r w:rsidR="00892682" w:rsidRPr="00C91A2A">
        <w:rPr>
          <w:sz w:val="26"/>
          <w:szCs w:val="26"/>
        </w:rPr>
        <w:t>сельского поселения</w:t>
      </w:r>
      <w:r w:rsidRPr="00C91A2A">
        <w:rPr>
          <w:sz w:val="26"/>
          <w:szCs w:val="26"/>
        </w:rPr>
        <w:t xml:space="preserve"> в течение 5 календарных дней со дня поступления к нему проекта решения о признании садового дома жилым домом или жилого дома садовым домом или решения об отказе в признании садового дома жилым домом или жилого дома садовым домом 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w:t>
      </w:r>
      <w:proofErr w:type="gramEnd"/>
      <w:r w:rsidRPr="00C91A2A">
        <w:rPr>
          <w:sz w:val="26"/>
          <w:szCs w:val="26"/>
        </w:rPr>
        <w:t xml:space="preserve"> проектом решения обеспечивает его доработку, принятие иного решения и его подписание.</w:t>
      </w:r>
    </w:p>
    <w:p w:rsidR="00744B12" w:rsidRPr="00C91A2A" w:rsidRDefault="00744B12" w:rsidP="00744B12">
      <w:pPr>
        <w:ind w:firstLine="539"/>
        <w:jc w:val="both"/>
        <w:rPr>
          <w:sz w:val="26"/>
          <w:szCs w:val="26"/>
        </w:rPr>
      </w:pPr>
      <w:r w:rsidRPr="00C91A2A">
        <w:rPr>
          <w:sz w:val="26"/>
          <w:szCs w:val="26"/>
        </w:rPr>
        <w:t>3.8. Выдача (направление) заявителю результата предоставления муниципальной услуги.</w:t>
      </w:r>
    </w:p>
    <w:p w:rsidR="00744B12" w:rsidRPr="00C91A2A" w:rsidRDefault="00744B12" w:rsidP="00744B12">
      <w:pPr>
        <w:ind w:firstLine="539"/>
        <w:jc w:val="both"/>
        <w:rPr>
          <w:sz w:val="26"/>
          <w:szCs w:val="26"/>
        </w:rPr>
      </w:pPr>
      <w:r w:rsidRPr="00C91A2A">
        <w:rPr>
          <w:sz w:val="26"/>
          <w:szCs w:val="26"/>
        </w:rPr>
        <w:t>Юридическим фактом, являющимся основанием для начала исполнения данной административной процедуры является поступление должностному лицу, ответственному за отправку исходящей корреспонденции, решения, являющегося результатом предоставления муниципальной услуги.</w:t>
      </w:r>
    </w:p>
    <w:p w:rsidR="00744B12" w:rsidRPr="00C91A2A" w:rsidRDefault="00744B12" w:rsidP="00744B12">
      <w:pPr>
        <w:ind w:firstLine="539"/>
        <w:jc w:val="both"/>
        <w:rPr>
          <w:sz w:val="26"/>
          <w:szCs w:val="26"/>
        </w:rPr>
      </w:pPr>
      <w:r w:rsidRPr="00C91A2A">
        <w:rPr>
          <w:sz w:val="26"/>
          <w:szCs w:val="26"/>
        </w:rPr>
        <w:t>Должностное лицо, ответственное за отправку исходящей корреспонденции, в день поступления решения, являющегося результатом предоставления муниципальной услуги, регистрирует его и уведомляет заявителя доступными средствами связи о необходимости получения соответствующего решения.</w:t>
      </w:r>
    </w:p>
    <w:p w:rsidR="00744B12" w:rsidRPr="00C91A2A" w:rsidRDefault="00744B12" w:rsidP="00744B12">
      <w:pPr>
        <w:ind w:firstLine="539"/>
        <w:jc w:val="both"/>
        <w:rPr>
          <w:sz w:val="26"/>
          <w:szCs w:val="26"/>
        </w:rPr>
      </w:pPr>
      <w:r w:rsidRPr="00C91A2A">
        <w:rPr>
          <w:sz w:val="26"/>
          <w:szCs w:val="26"/>
        </w:rPr>
        <w:t>Явившийся в назначенный день заявитель при предъявлении документа, удостоверяющего личность, получает по 1 экземпляру решения, являющегося результатом предоставления муниципальной услуги, и заключения комиссии (за исключением случая оказания муниципальной услуги согласно пункту 3.7 настоящего раздела административного регламента), о чем проставляет подпись в соответствующей графе журнала регистрации.</w:t>
      </w:r>
    </w:p>
    <w:p w:rsidR="00744B12" w:rsidRPr="00C91A2A" w:rsidRDefault="00744B12" w:rsidP="00744B12">
      <w:pPr>
        <w:ind w:firstLine="539"/>
        <w:jc w:val="both"/>
        <w:rPr>
          <w:sz w:val="26"/>
          <w:szCs w:val="26"/>
        </w:rPr>
      </w:pPr>
      <w:r w:rsidRPr="00C91A2A">
        <w:rPr>
          <w:sz w:val="26"/>
          <w:szCs w:val="26"/>
        </w:rPr>
        <w:t>В случае неявки заявителя в назначенное время или невозможности уведомления заявителя о необходимости явки должностное лицо, ответственное за отправку исходящей корреспонденции, в течени</w:t>
      </w:r>
      <w:proofErr w:type="gramStart"/>
      <w:r w:rsidRPr="00C91A2A">
        <w:rPr>
          <w:sz w:val="26"/>
          <w:szCs w:val="26"/>
        </w:rPr>
        <w:t>и</w:t>
      </w:r>
      <w:proofErr w:type="gramEnd"/>
      <w:r w:rsidRPr="00C91A2A">
        <w:rPr>
          <w:sz w:val="26"/>
          <w:szCs w:val="26"/>
        </w:rPr>
        <w:t xml:space="preserve"> 3 календарных дней со дня поступления к нему решения, являющегося результатом предоставления услуги, направляет заявителю в письменной или электронной форме по 1 экземпляру решения, являющегося результатом предоставления муниципальной услуги, и заключения комиссии (за исключением случая оказания муниципальной услуги согласно пункту 3.7 настоящего раздела административного регламента), о чем делает отметку в журнале регистрации.</w:t>
      </w:r>
    </w:p>
    <w:p w:rsidR="00174343" w:rsidRPr="00C91A2A" w:rsidRDefault="00174343" w:rsidP="00183ADB">
      <w:pPr>
        <w:autoSpaceDE w:val="0"/>
        <w:autoSpaceDN w:val="0"/>
        <w:adjustRightInd w:val="0"/>
        <w:ind w:firstLine="540"/>
        <w:jc w:val="both"/>
        <w:rPr>
          <w:color w:val="000000" w:themeColor="text1"/>
          <w:sz w:val="26"/>
          <w:szCs w:val="26"/>
        </w:rPr>
      </w:pPr>
    </w:p>
    <w:p w:rsidR="00744B12" w:rsidRPr="00C91A2A" w:rsidRDefault="001209DA" w:rsidP="001209DA">
      <w:pPr>
        <w:tabs>
          <w:tab w:val="left" w:pos="7020"/>
        </w:tabs>
        <w:ind w:firstLine="709"/>
        <w:jc w:val="center"/>
        <w:rPr>
          <w:b/>
          <w:sz w:val="26"/>
          <w:szCs w:val="26"/>
        </w:rPr>
      </w:pPr>
      <w:r w:rsidRPr="00C91A2A">
        <w:rPr>
          <w:b/>
          <w:sz w:val="26"/>
          <w:szCs w:val="26"/>
        </w:rPr>
        <w:t xml:space="preserve">4. Формы </w:t>
      </w:r>
      <w:proofErr w:type="gramStart"/>
      <w:r w:rsidRPr="00C91A2A">
        <w:rPr>
          <w:b/>
          <w:sz w:val="26"/>
          <w:szCs w:val="26"/>
        </w:rPr>
        <w:t>контроля за</w:t>
      </w:r>
      <w:proofErr w:type="gramEnd"/>
      <w:r w:rsidRPr="00C91A2A">
        <w:rPr>
          <w:b/>
          <w:sz w:val="26"/>
          <w:szCs w:val="26"/>
        </w:rPr>
        <w:t xml:space="preserve"> исполнением </w:t>
      </w:r>
    </w:p>
    <w:p w:rsidR="001209DA" w:rsidRPr="00C91A2A" w:rsidRDefault="00744B12" w:rsidP="001209DA">
      <w:pPr>
        <w:tabs>
          <w:tab w:val="left" w:pos="7020"/>
        </w:tabs>
        <w:ind w:firstLine="709"/>
        <w:jc w:val="center"/>
        <w:rPr>
          <w:b/>
          <w:sz w:val="26"/>
          <w:szCs w:val="26"/>
        </w:rPr>
      </w:pPr>
      <w:r w:rsidRPr="00C91A2A">
        <w:rPr>
          <w:b/>
          <w:sz w:val="26"/>
          <w:szCs w:val="26"/>
        </w:rPr>
        <w:t xml:space="preserve">административного </w:t>
      </w:r>
      <w:r w:rsidR="001209DA" w:rsidRPr="00C91A2A">
        <w:rPr>
          <w:b/>
          <w:sz w:val="26"/>
          <w:szCs w:val="26"/>
        </w:rPr>
        <w:t>регламента.</w:t>
      </w:r>
    </w:p>
    <w:p w:rsidR="001209DA" w:rsidRPr="00C91A2A" w:rsidRDefault="001209DA" w:rsidP="001209DA">
      <w:pPr>
        <w:tabs>
          <w:tab w:val="left" w:pos="7020"/>
        </w:tabs>
        <w:ind w:firstLine="709"/>
        <w:jc w:val="center"/>
        <w:rPr>
          <w:b/>
          <w:sz w:val="26"/>
          <w:szCs w:val="26"/>
        </w:rPr>
      </w:pPr>
    </w:p>
    <w:p w:rsidR="00892682" w:rsidRPr="00C91A2A" w:rsidRDefault="00892682" w:rsidP="00892682">
      <w:pPr>
        <w:ind w:firstLine="540"/>
        <w:jc w:val="both"/>
        <w:rPr>
          <w:sz w:val="26"/>
          <w:szCs w:val="26"/>
        </w:rPr>
      </w:pPr>
      <w:r w:rsidRPr="00C91A2A">
        <w:rPr>
          <w:sz w:val="26"/>
          <w:szCs w:val="26"/>
        </w:rPr>
        <w:t xml:space="preserve">4.1. </w:t>
      </w:r>
      <w:proofErr w:type="gramStart"/>
      <w:r w:rsidRPr="00C91A2A">
        <w:rPr>
          <w:sz w:val="26"/>
          <w:szCs w:val="26"/>
        </w:rPr>
        <w:t>Контроль за</w:t>
      </w:r>
      <w:proofErr w:type="gramEnd"/>
      <w:r w:rsidRPr="00C91A2A">
        <w:rPr>
          <w:sz w:val="26"/>
          <w:szCs w:val="26"/>
        </w:rPr>
        <w:t xml:space="preserve"> соблюдением и исполнением должностными лицами администрации положений настоящего административного регламента и иных </w:t>
      </w:r>
      <w:r w:rsidRPr="00C91A2A">
        <w:rPr>
          <w:sz w:val="26"/>
          <w:szCs w:val="26"/>
        </w:rPr>
        <w:lastRenderedPageBreak/>
        <w:t>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 xml:space="preserve">4.2. Текущий </w:t>
      </w:r>
      <w:proofErr w:type="gramStart"/>
      <w:r w:rsidRPr="00C91A2A">
        <w:rPr>
          <w:sz w:val="26"/>
          <w:szCs w:val="26"/>
        </w:rPr>
        <w:t>контроль за</w:t>
      </w:r>
      <w:proofErr w:type="gramEnd"/>
      <w:r w:rsidRPr="00C91A2A">
        <w:rPr>
          <w:sz w:val="26"/>
          <w:szCs w:val="26"/>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ответственные за текущий контроль. </w:t>
      </w:r>
    </w:p>
    <w:p w:rsidR="00892682" w:rsidRPr="00C91A2A" w:rsidRDefault="00892682" w:rsidP="00892682">
      <w:pPr>
        <w:ind w:firstLine="540"/>
        <w:jc w:val="both"/>
        <w:rPr>
          <w:sz w:val="26"/>
          <w:szCs w:val="26"/>
        </w:rPr>
      </w:pPr>
      <w:r w:rsidRPr="00C91A2A">
        <w:rPr>
          <w:sz w:val="26"/>
          <w:szCs w:val="26"/>
        </w:rPr>
        <w:t>Текущий контроль осуществляется на постоянной основе.</w:t>
      </w:r>
    </w:p>
    <w:p w:rsidR="00892682" w:rsidRPr="00C91A2A" w:rsidRDefault="00892682" w:rsidP="00892682">
      <w:pPr>
        <w:ind w:firstLine="540"/>
        <w:jc w:val="both"/>
        <w:rPr>
          <w:sz w:val="26"/>
          <w:szCs w:val="26"/>
        </w:rPr>
      </w:pPr>
      <w:r w:rsidRPr="00C91A2A">
        <w:rPr>
          <w:sz w:val="26"/>
          <w:szCs w:val="26"/>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892682" w:rsidRPr="00C91A2A" w:rsidRDefault="00892682" w:rsidP="00892682">
      <w:pPr>
        <w:ind w:firstLine="540"/>
        <w:jc w:val="both"/>
        <w:rPr>
          <w:sz w:val="26"/>
          <w:szCs w:val="26"/>
        </w:rPr>
      </w:pPr>
      <w:r w:rsidRPr="00C91A2A">
        <w:rPr>
          <w:sz w:val="26"/>
          <w:szCs w:val="26"/>
        </w:rPr>
        <w:t xml:space="preserve">Контроль над полнотой и качеством предоставления муниципальной услуги осуществляют должностные лица, ответственные за контроль над полнотой и качеством предоставления муниципальной услуги. </w:t>
      </w:r>
    </w:p>
    <w:p w:rsidR="00892682" w:rsidRPr="00C91A2A" w:rsidRDefault="00892682" w:rsidP="00892682">
      <w:pPr>
        <w:ind w:firstLine="540"/>
        <w:jc w:val="both"/>
        <w:rPr>
          <w:sz w:val="26"/>
          <w:szCs w:val="26"/>
        </w:rPr>
      </w:pPr>
      <w:r w:rsidRPr="00C91A2A">
        <w:rPr>
          <w:sz w:val="26"/>
          <w:szCs w:val="26"/>
        </w:rPr>
        <w:t>Проверки могут быть плановыми (осуществляться на основании полугодовых или годовых планов работы администрации) и внеплановыми.</w:t>
      </w:r>
    </w:p>
    <w:p w:rsidR="00892682" w:rsidRPr="00C91A2A" w:rsidRDefault="00892682" w:rsidP="00892682">
      <w:pPr>
        <w:ind w:firstLine="540"/>
        <w:jc w:val="both"/>
        <w:rPr>
          <w:sz w:val="26"/>
          <w:szCs w:val="26"/>
        </w:rPr>
      </w:pPr>
      <w:r w:rsidRPr="00C91A2A">
        <w:rPr>
          <w:sz w:val="26"/>
          <w:szCs w:val="26"/>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о проведении проверки.</w:t>
      </w:r>
    </w:p>
    <w:p w:rsidR="00892682" w:rsidRPr="00C91A2A" w:rsidRDefault="00892682" w:rsidP="00892682">
      <w:pPr>
        <w:ind w:firstLine="540"/>
        <w:jc w:val="both"/>
        <w:rPr>
          <w:sz w:val="26"/>
          <w:szCs w:val="26"/>
        </w:rPr>
      </w:pPr>
      <w:r w:rsidRPr="00C91A2A">
        <w:rPr>
          <w:sz w:val="26"/>
          <w:szCs w:val="26"/>
        </w:rPr>
        <w:t>Результаты проведения проверок оформляются в виде акта, в котором отмечаются выявленные недостатки и предложения по их устранению.</w:t>
      </w:r>
    </w:p>
    <w:p w:rsidR="00892682" w:rsidRPr="00C91A2A" w:rsidRDefault="00892682" w:rsidP="00892682">
      <w:pPr>
        <w:ind w:firstLine="540"/>
        <w:jc w:val="both"/>
        <w:rPr>
          <w:sz w:val="26"/>
          <w:szCs w:val="26"/>
        </w:rPr>
      </w:pPr>
      <w:r w:rsidRPr="00C91A2A">
        <w:rPr>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администрации к ответственности в соответствии с действующим законодательством Российской Федерации.</w:t>
      </w:r>
    </w:p>
    <w:p w:rsidR="001209DA" w:rsidRPr="00C91A2A" w:rsidRDefault="001209DA" w:rsidP="001209DA">
      <w:pPr>
        <w:tabs>
          <w:tab w:val="left" w:pos="7020"/>
        </w:tabs>
        <w:ind w:firstLine="709"/>
        <w:jc w:val="center"/>
        <w:rPr>
          <w:sz w:val="26"/>
          <w:szCs w:val="26"/>
        </w:rPr>
      </w:pPr>
    </w:p>
    <w:p w:rsidR="00892682" w:rsidRPr="00C91A2A" w:rsidRDefault="00892682" w:rsidP="00892682">
      <w:pPr>
        <w:jc w:val="center"/>
        <w:rPr>
          <w:sz w:val="26"/>
          <w:szCs w:val="26"/>
        </w:rPr>
      </w:pPr>
      <w:r w:rsidRPr="00C91A2A">
        <w:rPr>
          <w:b/>
          <w:bCs/>
          <w:sz w:val="26"/>
          <w:szCs w:val="26"/>
        </w:rPr>
        <w:t>5. Досудебный (внесудебный) порядок обжалования решений</w:t>
      </w:r>
    </w:p>
    <w:p w:rsidR="00892682" w:rsidRPr="00C91A2A" w:rsidRDefault="00892682" w:rsidP="00892682">
      <w:pPr>
        <w:jc w:val="center"/>
        <w:rPr>
          <w:sz w:val="26"/>
          <w:szCs w:val="26"/>
        </w:rPr>
      </w:pPr>
      <w:r w:rsidRPr="00C91A2A">
        <w:rPr>
          <w:b/>
          <w:bCs/>
          <w:sz w:val="26"/>
          <w:szCs w:val="26"/>
        </w:rPr>
        <w:t>и действий (бездействия) администрации,</w:t>
      </w:r>
    </w:p>
    <w:p w:rsidR="00892682" w:rsidRPr="00C91A2A" w:rsidRDefault="00892682" w:rsidP="00892682">
      <w:pPr>
        <w:jc w:val="center"/>
        <w:rPr>
          <w:b/>
          <w:bCs/>
          <w:sz w:val="26"/>
          <w:szCs w:val="26"/>
        </w:rPr>
      </w:pPr>
      <w:r w:rsidRPr="00C91A2A">
        <w:rPr>
          <w:b/>
          <w:bCs/>
          <w:sz w:val="26"/>
          <w:szCs w:val="26"/>
        </w:rPr>
        <w:t>должностных лиц администрации либо муниципальных служащих</w:t>
      </w:r>
    </w:p>
    <w:p w:rsidR="00892682" w:rsidRPr="00C91A2A" w:rsidRDefault="00892682" w:rsidP="00892682">
      <w:pPr>
        <w:jc w:val="center"/>
        <w:rPr>
          <w:sz w:val="26"/>
          <w:szCs w:val="26"/>
        </w:rPr>
      </w:pPr>
      <w:r w:rsidRPr="00C91A2A">
        <w:rPr>
          <w:sz w:val="26"/>
          <w:szCs w:val="26"/>
        </w:rPr>
        <w:t> </w:t>
      </w:r>
    </w:p>
    <w:p w:rsidR="00892682" w:rsidRPr="00C91A2A" w:rsidRDefault="00892682" w:rsidP="00892682">
      <w:pPr>
        <w:ind w:firstLine="540"/>
        <w:jc w:val="both"/>
        <w:rPr>
          <w:sz w:val="26"/>
          <w:szCs w:val="26"/>
        </w:rPr>
      </w:pPr>
      <w:r w:rsidRPr="00C91A2A">
        <w:rPr>
          <w:sz w:val="26"/>
          <w:szCs w:val="26"/>
        </w:rPr>
        <w:t xml:space="preserve">5.1. </w:t>
      </w:r>
      <w:proofErr w:type="gramStart"/>
      <w:r w:rsidRPr="00C91A2A">
        <w:rPr>
          <w:sz w:val="26"/>
          <w:szCs w:val="26"/>
        </w:rPr>
        <w:t>Заявитель имеет право на досудебное (внесудебное) обжалование, оспаривание решений, действий (бездействия), принимаемых (осуществляемых) в ходе предоставления муниципальной услуги.</w:t>
      </w:r>
      <w:proofErr w:type="gramEnd"/>
    </w:p>
    <w:p w:rsidR="00892682" w:rsidRPr="00C91A2A" w:rsidRDefault="00892682" w:rsidP="00892682">
      <w:pPr>
        <w:ind w:firstLine="540"/>
        <w:jc w:val="both"/>
        <w:rPr>
          <w:sz w:val="26"/>
          <w:szCs w:val="26"/>
        </w:rPr>
      </w:pPr>
      <w:r w:rsidRPr="00C91A2A">
        <w:rPr>
          <w:sz w:val="26"/>
          <w:szCs w:val="26"/>
        </w:rPr>
        <w:t xml:space="preserve">Заявитель может обратиться с </w:t>
      </w:r>
      <w:proofErr w:type="gramStart"/>
      <w:r w:rsidRPr="00C91A2A">
        <w:rPr>
          <w:sz w:val="26"/>
          <w:szCs w:val="26"/>
        </w:rPr>
        <w:t>жалобой</w:t>
      </w:r>
      <w:proofErr w:type="gramEnd"/>
      <w:r w:rsidRPr="00C91A2A">
        <w:rPr>
          <w:sz w:val="26"/>
          <w:szCs w:val="26"/>
        </w:rPr>
        <w:t xml:space="preserve"> в том числе в следующих случаях:</w:t>
      </w:r>
    </w:p>
    <w:p w:rsidR="00892682" w:rsidRPr="00C91A2A" w:rsidRDefault="00892682" w:rsidP="00892682">
      <w:pPr>
        <w:ind w:firstLine="540"/>
        <w:jc w:val="both"/>
        <w:rPr>
          <w:sz w:val="26"/>
          <w:szCs w:val="26"/>
        </w:rPr>
      </w:pPr>
      <w:r w:rsidRPr="00C91A2A">
        <w:rPr>
          <w:sz w:val="26"/>
          <w:szCs w:val="26"/>
        </w:rPr>
        <w:t>- нарушение срока регистрации запроса о предоставлении муниципальной услуги;</w:t>
      </w:r>
    </w:p>
    <w:p w:rsidR="00892682" w:rsidRPr="00C91A2A" w:rsidRDefault="00892682" w:rsidP="00892682">
      <w:pPr>
        <w:ind w:firstLine="540"/>
        <w:jc w:val="both"/>
        <w:rPr>
          <w:sz w:val="26"/>
          <w:szCs w:val="26"/>
        </w:rPr>
      </w:pPr>
      <w:r w:rsidRPr="00C91A2A">
        <w:rPr>
          <w:sz w:val="26"/>
          <w:szCs w:val="26"/>
        </w:rPr>
        <w:t>- нарушение срока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C91A2A">
        <w:rPr>
          <w:sz w:val="26"/>
          <w:szCs w:val="26"/>
        </w:rPr>
        <w:lastRenderedPageBreak/>
        <w:t>правовыми актами Ярославской области, муниципальными правовыми актами сельского поселения Ишня для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92682" w:rsidRPr="00C91A2A" w:rsidRDefault="00892682" w:rsidP="00892682">
      <w:pPr>
        <w:ind w:firstLine="540"/>
        <w:jc w:val="both"/>
        <w:rPr>
          <w:sz w:val="26"/>
          <w:szCs w:val="26"/>
        </w:rPr>
      </w:pPr>
      <w:proofErr w:type="gramStart"/>
      <w:r w:rsidRPr="00C91A2A">
        <w:rPr>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892682" w:rsidRPr="00C91A2A" w:rsidRDefault="00892682" w:rsidP="00892682">
      <w:pPr>
        <w:ind w:firstLine="540"/>
        <w:jc w:val="both"/>
        <w:rPr>
          <w:sz w:val="26"/>
          <w:szCs w:val="26"/>
        </w:rPr>
      </w:pPr>
      <w:r w:rsidRPr="00C91A2A">
        <w:rPr>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892682" w:rsidRPr="00C91A2A" w:rsidRDefault="00892682" w:rsidP="00892682">
      <w:pPr>
        <w:ind w:firstLine="540"/>
        <w:jc w:val="both"/>
        <w:rPr>
          <w:sz w:val="26"/>
          <w:szCs w:val="26"/>
        </w:rPr>
      </w:pPr>
      <w:proofErr w:type="gramStart"/>
      <w:r w:rsidRPr="00C91A2A">
        <w:rPr>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92682" w:rsidRPr="00C91A2A" w:rsidRDefault="00892682" w:rsidP="00892682">
      <w:pPr>
        <w:ind w:firstLine="540"/>
        <w:jc w:val="both"/>
        <w:rPr>
          <w:sz w:val="26"/>
          <w:szCs w:val="26"/>
        </w:rPr>
      </w:pPr>
      <w:r w:rsidRPr="00C91A2A">
        <w:rPr>
          <w:sz w:val="26"/>
          <w:szCs w:val="26"/>
        </w:rPr>
        <w:t>- нарушение срока или порядка выдачи документов по результатам предоставления муниципальной услуги;</w:t>
      </w:r>
    </w:p>
    <w:p w:rsidR="00892682" w:rsidRPr="00C91A2A" w:rsidRDefault="00892682" w:rsidP="00892682">
      <w:pPr>
        <w:ind w:firstLine="540"/>
        <w:jc w:val="both"/>
        <w:rPr>
          <w:sz w:val="26"/>
          <w:szCs w:val="26"/>
        </w:rPr>
      </w:pPr>
      <w:proofErr w:type="gramStart"/>
      <w:r w:rsidRPr="00C91A2A">
        <w:rPr>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892682" w:rsidRPr="00C91A2A" w:rsidRDefault="00892682" w:rsidP="00892682">
      <w:pPr>
        <w:ind w:firstLine="540"/>
        <w:jc w:val="both"/>
        <w:rPr>
          <w:sz w:val="26"/>
          <w:szCs w:val="26"/>
        </w:rPr>
      </w:pPr>
      <w:r w:rsidRPr="00C91A2A">
        <w:rPr>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892682" w:rsidRPr="00C91A2A" w:rsidRDefault="00892682" w:rsidP="00892682">
      <w:pPr>
        <w:ind w:firstLine="540"/>
        <w:jc w:val="both"/>
        <w:rPr>
          <w:sz w:val="26"/>
          <w:szCs w:val="26"/>
        </w:rPr>
      </w:pPr>
      <w:r w:rsidRPr="00C91A2A">
        <w:rPr>
          <w:sz w:val="26"/>
          <w:szCs w:val="26"/>
        </w:rPr>
        <w:t>5.2. Жалоба подается в письменной форме на бумажном носителе, в электронной форме.</w:t>
      </w:r>
    </w:p>
    <w:p w:rsidR="00892682" w:rsidRPr="00C91A2A" w:rsidRDefault="00892682" w:rsidP="00892682">
      <w:pPr>
        <w:ind w:firstLine="540"/>
        <w:jc w:val="both"/>
        <w:rPr>
          <w:sz w:val="26"/>
          <w:szCs w:val="26"/>
        </w:rPr>
      </w:pPr>
      <w:r w:rsidRPr="00C91A2A">
        <w:rPr>
          <w:sz w:val="26"/>
          <w:szCs w:val="26"/>
        </w:rPr>
        <w:t>Жалоба на решения и действия (бездействие) должностных лиц администрации рассматривается Главой сельского поселения Ишня.</w:t>
      </w:r>
    </w:p>
    <w:p w:rsidR="00892682" w:rsidRPr="00C91A2A" w:rsidRDefault="00892682" w:rsidP="00892682">
      <w:pPr>
        <w:ind w:firstLine="540"/>
        <w:jc w:val="both"/>
        <w:rPr>
          <w:sz w:val="26"/>
          <w:szCs w:val="26"/>
        </w:rPr>
      </w:pPr>
      <w:r w:rsidRPr="00C91A2A">
        <w:rPr>
          <w:sz w:val="26"/>
          <w:szCs w:val="26"/>
        </w:rPr>
        <w:t xml:space="preserve">Жалоба на решения и действия (бездействие) </w:t>
      </w:r>
      <w:r w:rsidR="00516C5A" w:rsidRPr="00C91A2A">
        <w:rPr>
          <w:sz w:val="26"/>
          <w:szCs w:val="26"/>
        </w:rPr>
        <w:t>Г</w:t>
      </w:r>
      <w:r w:rsidRPr="00C91A2A">
        <w:rPr>
          <w:sz w:val="26"/>
          <w:szCs w:val="26"/>
        </w:rPr>
        <w:t xml:space="preserve">лавы </w:t>
      </w:r>
      <w:r w:rsidR="00516C5A" w:rsidRPr="00C91A2A">
        <w:rPr>
          <w:sz w:val="26"/>
          <w:szCs w:val="26"/>
        </w:rPr>
        <w:t>сельского поселения</w:t>
      </w:r>
      <w:r w:rsidRPr="00C91A2A">
        <w:rPr>
          <w:sz w:val="26"/>
          <w:szCs w:val="26"/>
        </w:rPr>
        <w:t xml:space="preserve"> рассматривается </w:t>
      </w:r>
      <w:r w:rsidR="00516C5A" w:rsidRPr="00C91A2A">
        <w:rPr>
          <w:sz w:val="26"/>
          <w:szCs w:val="26"/>
        </w:rPr>
        <w:t>Г</w:t>
      </w:r>
      <w:r w:rsidRPr="00C91A2A">
        <w:rPr>
          <w:sz w:val="26"/>
          <w:szCs w:val="26"/>
        </w:rPr>
        <w:t xml:space="preserve">лавой </w:t>
      </w:r>
      <w:r w:rsidR="00516C5A" w:rsidRPr="00C91A2A">
        <w:rPr>
          <w:sz w:val="26"/>
          <w:szCs w:val="26"/>
        </w:rPr>
        <w:t>сельского поселения</w:t>
      </w:r>
      <w:r w:rsidRPr="00C91A2A">
        <w:rPr>
          <w:sz w:val="26"/>
          <w:szCs w:val="26"/>
        </w:rPr>
        <w:t>.</w:t>
      </w:r>
    </w:p>
    <w:p w:rsidR="00892682" w:rsidRPr="00C91A2A" w:rsidRDefault="00892682" w:rsidP="00892682">
      <w:pPr>
        <w:ind w:firstLine="540"/>
        <w:jc w:val="both"/>
        <w:rPr>
          <w:sz w:val="26"/>
          <w:szCs w:val="26"/>
        </w:rPr>
      </w:pPr>
      <w:r w:rsidRPr="00C91A2A">
        <w:rPr>
          <w:sz w:val="26"/>
          <w:szCs w:val="26"/>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892682" w:rsidRPr="00C91A2A" w:rsidRDefault="00892682" w:rsidP="00892682">
      <w:pPr>
        <w:ind w:firstLine="540"/>
        <w:jc w:val="both"/>
        <w:rPr>
          <w:sz w:val="26"/>
          <w:szCs w:val="26"/>
        </w:rPr>
      </w:pPr>
      <w:r w:rsidRPr="00C91A2A">
        <w:rPr>
          <w:sz w:val="26"/>
          <w:szCs w:val="26"/>
        </w:rPr>
        <w:t>Жалоба подлежит регистрации не позднее следующего рабочего дня со дня ее поступления.</w:t>
      </w:r>
    </w:p>
    <w:p w:rsidR="00892682" w:rsidRPr="00C91A2A" w:rsidRDefault="00892682" w:rsidP="00892682">
      <w:pPr>
        <w:ind w:firstLine="540"/>
        <w:jc w:val="both"/>
        <w:rPr>
          <w:sz w:val="26"/>
          <w:szCs w:val="26"/>
        </w:rPr>
      </w:pPr>
      <w:r w:rsidRPr="00C91A2A">
        <w:rPr>
          <w:sz w:val="26"/>
          <w:szCs w:val="26"/>
        </w:rPr>
        <w:t>5.4. Жалоба должна содержать:</w:t>
      </w:r>
    </w:p>
    <w:p w:rsidR="00892682" w:rsidRPr="00C91A2A" w:rsidRDefault="00892682" w:rsidP="00892682">
      <w:pPr>
        <w:ind w:firstLine="540"/>
        <w:jc w:val="both"/>
        <w:rPr>
          <w:sz w:val="26"/>
          <w:szCs w:val="26"/>
        </w:rPr>
      </w:pPr>
      <w:r w:rsidRPr="00C91A2A">
        <w:rPr>
          <w:sz w:val="26"/>
          <w:szCs w:val="26"/>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892682" w:rsidRPr="00C91A2A" w:rsidRDefault="00892682" w:rsidP="00892682">
      <w:pPr>
        <w:ind w:firstLine="540"/>
        <w:jc w:val="both"/>
        <w:rPr>
          <w:sz w:val="26"/>
          <w:szCs w:val="26"/>
        </w:rPr>
      </w:pPr>
      <w:proofErr w:type="gramStart"/>
      <w:r w:rsidRPr="00C91A2A">
        <w:rPr>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C91A2A">
        <w:rPr>
          <w:sz w:val="26"/>
          <w:szCs w:val="26"/>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92682" w:rsidRPr="00C91A2A" w:rsidRDefault="00892682" w:rsidP="00892682">
      <w:pPr>
        <w:ind w:firstLine="540"/>
        <w:jc w:val="both"/>
        <w:rPr>
          <w:sz w:val="26"/>
          <w:szCs w:val="26"/>
        </w:rPr>
      </w:pPr>
      <w:r w:rsidRPr="00C91A2A">
        <w:rPr>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892682" w:rsidRPr="00C91A2A" w:rsidRDefault="00892682" w:rsidP="00892682">
      <w:pPr>
        <w:ind w:firstLine="540"/>
        <w:jc w:val="both"/>
        <w:rPr>
          <w:sz w:val="26"/>
          <w:szCs w:val="26"/>
        </w:rPr>
      </w:pPr>
      <w:r w:rsidRPr="00C91A2A">
        <w:rPr>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892682" w:rsidRPr="00C91A2A" w:rsidRDefault="00892682" w:rsidP="00892682">
      <w:pPr>
        <w:ind w:firstLine="540"/>
        <w:jc w:val="both"/>
        <w:rPr>
          <w:sz w:val="26"/>
          <w:szCs w:val="26"/>
        </w:rPr>
      </w:pPr>
      <w:r w:rsidRPr="00C91A2A">
        <w:rPr>
          <w:sz w:val="26"/>
          <w:szCs w:val="26"/>
        </w:rPr>
        <w:t>5.5.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92682" w:rsidRPr="00C91A2A" w:rsidRDefault="00892682" w:rsidP="00892682">
      <w:pPr>
        <w:ind w:firstLine="540"/>
        <w:jc w:val="both"/>
        <w:rPr>
          <w:sz w:val="26"/>
          <w:szCs w:val="26"/>
        </w:rPr>
      </w:pPr>
      <w:r w:rsidRPr="00C91A2A">
        <w:rPr>
          <w:sz w:val="26"/>
          <w:szCs w:val="26"/>
        </w:rPr>
        <w:t>5.6. По результатам рассмотрения жалобы принимается одно из следующих решений:</w:t>
      </w:r>
    </w:p>
    <w:p w:rsidR="00892682" w:rsidRPr="00C91A2A" w:rsidRDefault="00892682" w:rsidP="00892682">
      <w:pPr>
        <w:ind w:firstLine="540"/>
        <w:jc w:val="both"/>
        <w:rPr>
          <w:sz w:val="26"/>
          <w:szCs w:val="26"/>
        </w:rPr>
      </w:pPr>
      <w:proofErr w:type="gramStart"/>
      <w:r w:rsidRPr="00C91A2A">
        <w:rPr>
          <w:sz w:val="26"/>
          <w:szCs w:val="26"/>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00E74B61" w:rsidRPr="00C91A2A">
        <w:rPr>
          <w:sz w:val="26"/>
          <w:szCs w:val="26"/>
        </w:rPr>
        <w:t>сельского поселения Ишня</w:t>
      </w:r>
      <w:r w:rsidRPr="00C91A2A">
        <w:rPr>
          <w:sz w:val="26"/>
          <w:szCs w:val="26"/>
        </w:rPr>
        <w:t>;</w:t>
      </w:r>
      <w:proofErr w:type="gramEnd"/>
    </w:p>
    <w:p w:rsidR="00892682" w:rsidRPr="00C91A2A" w:rsidRDefault="00892682" w:rsidP="00892682">
      <w:pPr>
        <w:ind w:firstLine="540"/>
        <w:jc w:val="both"/>
        <w:rPr>
          <w:sz w:val="26"/>
          <w:szCs w:val="26"/>
        </w:rPr>
      </w:pPr>
      <w:r w:rsidRPr="00C91A2A">
        <w:rPr>
          <w:sz w:val="26"/>
          <w:szCs w:val="26"/>
        </w:rPr>
        <w:t>- в удовлетворении жалобы отказывается.</w:t>
      </w:r>
    </w:p>
    <w:p w:rsidR="00892682" w:rsidRPr="00C91A2A" w:rsidRDefault="00892682" w:rsidP="00892682">
      <w:pPr>
        <w:ind w:firstLine="540"/>
        <w:jc w:val="both"/>
        <w:rPr>
          <w:sz w:val="26"/>
          <w:szCs w:val="26"/>
        </w:rPr>
      </w:pPr>
      <w:r w:rsidRPr="00C91A2A">
        <w:rPr>
          <w:sz w:val="26"/>
          <w:szCs w:val="26"/>
        </w:rPr>
        <w:t>5.7. Не позднее дня, следующего за днем принятия решения, указанного в пункте 5.6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2682" w:rsidRPr="00C91A2A" w:rsidRDefault="00892682" w:rsidP="00892682">
      <w:pPr>
        <w:ind w:firstLine="540"/>
        <w:jc w:val="both"/>
        <w:rPr>
          <w:sz w:val="26"/>
          <w:szCs w:val="26"/>
        </w:rPr>
      </w:pPr>
      <w:r w:rsidRPr="00C91A2A">
        <w:rPr>
          <w:sz w:val="26"/>
          <w:szCs w:val="26"/>
        </w:rPr>
        <w:t xml:space="preserve">5.8. В случае признания жалобы подлежащей удовлетворению в ответе заявителю, указанном в пункте 5.7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1A2A">
        <w:rPr>
          <w:sz w:val="26"/>
          <w:szCs w:val="26"/>
        </w:rPr>
        <w:t>неудобства</w:t>
      </w:r>
      <w:proofErr w:type="gramEnd"/>
      <w:r w:rsidRPr="00C91A2A">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92682" w:rsidRPr="00C91A2A" w:rsidRDefault="00892682" w:rsidP="00892682">
      <w:pPr>
        <w:ind w:firstLine="540"/>
        <w:jc w:val="both"/>
        <w:rPr>
          <w:sz w:val="26"/>
          <w:szCs w:val="26"/>
        </w:rPr>
      </w:pPr>
      <w:r w:rsidRPr="00C91A2A">
        <w:rPr>
          <w:sz w:val="26"/>
          <w:szCs w:val="26"/>
        </w:rPr>
        <w:t xml:space="preserve">В случае признания </w:t>
      </w:r>
      <w:proofErr w:type="gramStart"/>
      <w:r w:rsidRPr="00C91A2A">
        <w:rPr>
          <w:sz w:val="26"/>
          <w:szCs w:val="26"/>
        </w:rPr>
        <w:t>жалобы</w:t>
      </w:r>
      <w:proofErr w:type="gramEnd"/>
      <w:r w:rsidRPr="00C91A2A">
        <w:rPr>
          <w:sz w:val="26"/>
          <w:szCs w:val="26"/>
        </w:rPr>
        <w:t xml:space="preserve"> не подлежащей удовлетворению в ответе заявителю, указанном в пункте 5.7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892682" w:rsidRPr="00C91A2A" w:rsidRDefault="00892682" w:rsidP="00892682">
      <w:pPr>
        <w:ind w:firstLine="540"/>
        <w:jc w:val="both"/>
        <w:rPr>
          <w:sz w:val="26"/>
          <w:szCs w:val="26"/>
        </w:rPr>
      </w:pPr>
      <w:r w:rsidRPr="00C91A2A">
        <w:rPr>
          <w:sz w:val="26"/>
          <w:szCs w:val="26"/>
        </w:rPr>
        <w:t xml:space="preserve">5.9. В случае установления в ходе или по результатам </w:t>
      </w:r>
      <w:proofErr w:type="gramStart"/>
      <w:r w:rsidRPr="00C91A2A">
        <w:rPr>
          <w:sz w:val="26"/>
          <w:szCs w:val="26"/>
        </w:rPr>
        <w:t>рассмотрения жалобы признаков состава административного правонарушения</w:t>
      </w:r>
      <w:proofErr w:type="gramEnd"/>
      <w:r w:rsidRPr="00C91A2A">
        <w:rPr>
          <w:sz w:val="26"/>
          <w:szCs w:val="26"/>
        </w:rPr>
        <w:t xml:space="preserve"> или преступления</w:t>
      </w:r>
      <w:r w:rsidR="00E74B61" w:rsidRPr="00C91A2A">
        <w:rPr>
          <w:sz w:val="26"/>
          <w:szCs w:val="26"/>
        </w:rPr>
        <w:t>,</w:t>
      </w:r>
      <w:r w:rsidRPr="00C91A2A">
        <w:rPr>
          <w:sz w:val="26"/>
          <w:szCs w:val="26"/>
        </w:rPr>
        <w:t xml:space="preserve"> </w:t>
      </w:r>
      <w:r w:rsidR="00E74B61" w:rsidRPr="00C91A2A">
        <w:rPr>
          <w:sz w:val="26"/>
          <w:szCs w:val="26"/>
        </w:rPr>
        <w:t>Заместитель Главы</w:t>
      </w:r>
      <w:r w:rsidRPr="00C91A2A">
        <w:rPr>
          <w:sz w:val="26"/>
          <w:szCs w:val="26"/>
        </w:rPr>
        <w:t xml:space="preserve"> незамедлительно направляет имеющиеся материалы в органы прокуратуры.</w:t>
      </w:r>
    </w:p>
    <w:p w:rsidR="00892682" w:rsidRPr="00C91A2A" w:rsidRDefault="00892682" w:rsidP="00892682">
      <w:pPr>
        <w:ind w:firstLine="540"/>
        <w:jc w:val="both"/>
        <w:rPr>
          <w:sz w:val="26"/>
          <w:szCs w:val="26"/>
        </w:rPr>
      </w:pPr>
      <w:r w:rsidRPr="00C91A2A">
        <w:rPr>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w:t>
      </w:r>
      <w:r w:rsidRPr="00C91A2A">
        <w:rPr>
          <w:sz w:val="26"/>
          <w:szCs w:val="26"/>
          <w:vertAlign w:val="superscript"/>
        </w:rPr>
        <w:t xml:space="preserve">1 </w:t>
      </w:r>
      <w:r w:rsidRPr="00C91A2A">
        <w:rPr>
          <w:sz w:val="26"/>
          <w:szCs w:val="26"/>
        </w:rPr>
        <w:t xml:space="preserve">Закона Ярославской области от 03.12.2007 № 100-з «Об административных </w:t>
      </w:r>
      <w:r w:rsidRPr="00C91A2A">
        <w:rPr>
          <w:sz w:val="26"/>
          <w:szCs w:val="26"/>
        </w:rPr>
        <w:lastRenderedPageBreak/>
        <w:t xml:space="preserve">правонарушениях», </w:t>
      </w:r>
      <w:r w:rsidR="00E74B61" w:rsidRPr="00C91A2A">
        <w:rPr>
          <w:sz w:val="26"/>
          <w:szCs w:val="26"/>
        </w:rPr>
        <w:t>Заместитель Главы</w:t>
      </w:r>
      <w:r w:rsidRPr="00C91A2A">
        <w:rPr>
          <w:sz w:val="26"/>
          <w:szCs w:val="26"/>
        </w:rPr>
        <w:t xml:space="preserve"> незамедлительно направляет имеющиеся материалы в департамент информатизации и связи Ярославской области.</w:t>
      </w:r>
    </w:p>
    <w:p w:rsidR="00775156" w:rsidRDefault="00775156" w:rsidP="00F01A0F">
      <w:pPr>
        <w:shd w:val="clear" w:color="auto" w:fill="FFFFFF"/>
        <w:spacing w:line="290" w:lineRule="atLeast"/>
        <w:ind w:firstLine="547"/>
        <w:jc w:val="right"/>
      </w:pPr>
    </w:p>
    <w:p w:rsidR="00775156" w:rsidRDefault="00775156" w:rsidP="00F01A0F">
      <w:pPr>
        <w:shd w:val="clear" w:color="auto" w:fill="FFFFFF"/>
        <w:spacing w:line="290" w:lineRule="atLeast"/>
        <w:ind w:firstLine="547"/>
        <w:jc w:val="right"/>
      </w:pPr>
    </w:p>
    <w:p w:rsidR="00775156" w:rsidRDefault="00775156" w:rsidP="00F01A0F">
      <w:pPr>
        <w:shd w:val="clear" w:color="auto" w:fill="FFFFFF"/>
        <w:spacing w:line="290" w:lineRule="atLeast"/>
        <w:ind w:firstLine="547"/>
        <w:jc w:val="right"/>
      </w:pPr>
    </w:p>
    <w:p w:rsidR="004D7899" w:rsidRPr="00094F54" w:rsidRDefault="004D7899" w:rsidP="00F01A0F">
      <w:pPr>
        <w:shd w:val="clear" w:color="auto" w:fill="FFFFFF"/>
        <w:spacing w:line="290" w:lineRule="atLeast"/>
        <w:ind w:firstLine="547"/>
        <w:jc w:val="right"/>
      </w:pPr>
      <w:r w:rsidRPr="00094F54">
        <w:t xml:space="preserve">Приложение </w:t>
      </w:r>
      <w:r w:rsidR="00E74B61">
        <w:t>1</w:t>
      </w:r>
    </w:p>
    <w:p w:rsidR="00F01A0F" w:rsidRPr="00094F54" w:rsidRDefault="00F01A0F" w:rsidP="00F01A0F">
      <w:pPr>
        <w:shd w:val="clear" w:color="auto" w:fill="FFFFFF"/>
        <w:spacing w:line="290" w:lineRule="atLeast"/>
        <w:ind w:firstLine="547"/>
        <w:jc w:val="right"/>
      </w:pPr>
      <w:r w:rsidRPr="00094F54">
        <w:t>к Административному регламенту</w:t>
      </w:r>
    </w:p>
    <w:p w:rsidR="00DE4372" w:rsidRDefault="00DE4372" w:rsidP="00DE4372">
      <w:pPr>
        <w:spacing w:before="600" w:after="120"/>
        <w:jc w:val="center"/>
        <w:rPr>
          <w:b/>
          <w:bCs/>
          <w:sz w:val="26"/>
          <w:szCs w:val="26"/>
        </w:rPr>
      </w:pPr>
      <w:r>
        <w:rPr>
          <w:b/>
          <w:bCs/>
          <w:sz w:val="26"/>
          <w:szCs w:val="26"/>
        </w:rPr>
        <w:t>ЗАКЛЮЧЕНИЕ</w:t>
      </w:r>
    </w:p>
    <w:p w:rsidR="00DE4372" w:rsidRDefault="00DE4372" w:rsidP="00DE4372">
      <w:pPr>
        <w:spacing w:after="480"/>
        <w:ind w:firstLine="539"/>
        <w:jc w:val="center"/>
      </w:pPr>
      <w:proofErr w:type="gramStart"/>
      <w:r>
        <w:rPr>
          <w:snapToGrid w:val="0"/>
          <w:sz w:val="26"/>
          <w:szCs w:val="26"/>
        </w:rPr>
        <w:t xml:space="preserve">об оценке соответствия помещения (многоквартирного дома) требованиям, установленным в Положении о </w:t>
      </w:r>
      <w:r w:rsidR="00C01E45" w:rsidRPr="00C01E45">
        <w:rPr>
          <w:snapToGrid w:val="0"/>
          <w:sz w:val="26"/>
          <w:szCs w:val="26"/>
        </w:rPr>
        <w:t>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tbl>
      <w:tblPr>
        <w:tblW w:w="0" w:type="auto"/>
        <w:tblLayout w:type="fixed"/>
        <w:tblCellMar>
          <w:left w:w="28" w:type="dxa"/>
          <w:right w:w="28" w:type="dxa"/>
        </w:tblCellMar>
        <w:tblLook w:val="04A0" w:firstRow="1" w:lastRow="0" w:firstColumn="1" w:lastColumn="0" w:noHBand="0" w:noVBand="1"/>
      </w:tblPr>
      <w:tblGrid>
        <w:gridCol w:w="392"/>
        <w:gridCol w:w="3747"/>
        <w:gridCol w:w="1985"/>
        <w:gridCol w:w="4110"/>
      </w:tblGrid>
      <w:tr w:rsidR="00DE4372" w:rsidTr="00DE4372">
        <w:trPr>
          <w:cantSplit/>
        </w:trPr>
        <w:tc>
          <w:tcPr>
            <w:tcW w:w="392" w:type="dxa"/>
            <w:vAlign w:val="bottom"/>
            <w:hideMark/>
          </w:tcPr>
          <w:p w:rsidR="00DE4372" w:rsidRDefault="00DE4372">
            <w:pPr>
              <w:autoSpaceDE w:val="0"/>
              <w:autoSpaceDN w:val="0"/>
              <w:spacing w:line="276" w:lineRule="auto"/>
            </w:pPr>
            <w:r>
              <w:t>№</w:t>
            </w:r>
          </w:p>
        </w:tc>
        <w:tc>
          <w:tcPr>
            <w:tcW w:w="3747" w:type="dxa"/>
            <w:tcBorders>
              <w:top w:val="nil"/>
              <w:left w:val="nil"/>
              <w:bottom w:val="single" w:sz="4" w:space="0" w:color="auto"/>
              <w:right w:val="nil"/>
            </w:tcBorders>
            <w:vAlign w:val="bottom"/>
          </w:tcPr>
          <w:p w:rsidR="00DE4372" w:rsidRDefault="00DE4372">
            <w:pPr>
              <w:autoSpaceDE w:val="0"/>
              <w:autoSpaceDN w:val="0"/>
              <w:spacing w:line="276" w:lineRule="auto"/>
              <w:jc w:val="center"/>
            </w:pPr>
          </w:p>
        </w:tc>
        <w:tc>
          <w:tcPr>
            <w:tcW w:w="1985" w:type="dxa"/>
            <w:vAlign w:val="bottom"/>
          </w:tcPr>
          <w:p w:rsidR="00DE4372" w:rsidRDefault="00DE4372">
            <w:pPr>
              <w:autoSpaceDE w:val="0"/>
              <w:autoSpaceDN w:val="0"/>
              <w:spacing w:line="276" w:lineRule="auto"/>
              <w:jc w:val="center"/>
            </w:pPr>
          </w:p>
        </w:tc>
        <w:tc>
          <w:tcPr>
            <w:tcW w:w="4110" w:type="dxa"/>
            <w:tcBorders>
              <w:top w:val="nil"/>
              <w:left w:val="nil"/>
              <w:bottom w:val="single" w:sz="4" w:space="0" w:color="auto"/>
              <w:right w:val="nil"/>
            </w:tcBorders>
            <w:vAlign w:val="bottom"/>
          </w:tcPr>
          <w:p w:rsidR="00DE4372" w:rsidRDefault="00DE4372">
            <w:pPr>
              <w:autoSpaceDE w:val="0"/>
              <w:autoSpaceDN w:val="0"/>
              <w:spacing w:line="276" w:lineRule="auto"/>
              <w:jc w:val="center"/>
            </w:pPr>
          </w:p>
        </w:tc>
      </w:tr>
      <w:tr w:rsidR="00DE4372" w:rsidTr="00DE4372">
        <w:trPr>
          <w:cantSplit/>
        </w:trPr>
        <w:tc>
          <w:tcPr>
            <w:tcW w:w="392" w:type="dxa"/>
          </w:tcPr>
          <w:p w:rsidR="00DE4372" w:rsidRDefault="00DE4372">
            <w:pPr>
              <w:autoSpaceDE w:val="0"/>
              <w:autoSpaceDN w:val="0"/>
              <w:spacing w:line="276" w:lineRule="auto"/>
            </w:pPr>
          </w:p>
        </w:tc>
        <w:tc>
          <w:tcPr>
            <w:tcW w:w="3747" w:type="dxa"/>
          </w:tcPr>
          <w:p w:rsidR="00DE4372" w:rsidRDefault="00DE4372">
            <w:pPr>
              <w:autoSpaceDE w:val="0"/>
              <w:autoSpaceDN w:val="0"/>
              <w:spacing w:line="276" w:lineRule="auto"/>
              <w:jc w:val="center"/>
            </w:pPr>
          </w:p>
        </w:tc>
        <w:tc>
          <w:tcPr>
            <w:tcW w:w="1985" w:type="dxa"/>
          </w:tcPr>
          <w:p w:rsidR="00DE4372" w:rsidRDefault="00DE4372">
            <w:pPr>
              <w:autoSpaceDE w:val="0"/>
              <w:autoSpaceDN w:val="0"/>
              <w:spacing w:line="276" w:lineRule="auto"/>
              <w:jc w:val="center"/>
            </w:pPr>
          </w:p>
        </w:tc>
        <w:tc>
          <w:tcPr>
            <w:tcW w:w="4110" w:type="dxa"/>
            <w:hideMark/>
          </w:tcPr>
          <w:p w:rsidR="00DE4372" w:rsidRDefault="00DE4372">
            <w:pPr>
              <w:autoSpaceDE w:val="0"/>
              <w:autoSpaceDN w:val="0"/>
              <w:spacing w:line="276" w:lineRule="auto"/>
              <w:jc w:val="center"/>
            </w:pPr>
            <w:r>
              <w:t>(дата)</w:t>
            </w:r>
          </w:p>
        </w:tc>
      </w:tr>
    </w:tbl>
    <w:p w:rsidR="00DE4372" w:rsidRDefault="00DE4372" w:rsidP="00DE4372">
      <w:pPr>
        <w:spacing w:before="240"/>
      </w:pPr>
    </w:p>
    <w:p w:rsidR="00DE4372" w:rsidRPr="00C91A2A" w:rsidRDefault="00DE4372" w:rsidP="00DE4372">
      <w:pPr>
        <w:pBdr>
          <w:top w:val="single" w:sz="4" w:space="1" w:color="auto"/>
        </w:pBdr>
        <w:jc w:val="center"/>
        <w:rPr>
          <w:sz w:val="22"/>
          <w:szCs w:val="22"/>
        </w:rPr>
      </w:pPr>
      <w:r w:rsidRPr="00C91A2A">
        <w:rPr>
          <w:sz w:val="22"/>
          <w:szCs w:val="22"/>
        </w:rPr>
        <w:t>(месторасположение помещения</w:t>
      </w:r>
      <w:r w:rsidR="00D83A48" w:rsidRPr="00C91A2A">
        <w:rPr>
          <w:sz w:val="22"/>
          <w:szCs w:val="22"/>
        </w:rPr>
        <w:t xml:space="preserve"> (многоквартирного дома)</w:t>
      </w:r>
      <w:r w:rsidRPr="00C91A2A">
        <w:rPr>
          <w:sz w:val="22"/>
          <w:szCs w:val="22"/>
        </w:rPr>
        <w:t>, в том числе наименования населенного пункта и улицы, номера дома и квартиры)</w:t>
      </w:r>
    </w:p>
    <w:p w:rsidR="00DE4372" w:rsidRDefault="00DE4372" w:rsidP="00DE4372">
      <w:pPr>
        <w:spacing w:before="120"/>
        <w:ind w:firstLine="567"/>
      </w:pPr>
      <w:r>
        <w:t xml:space="preserve">Межведомственная комиссия, назначенная  </w:t>
      </w:r>
    </w:p>
    <w:p w:rsidR="00DE4372" w:rsidRPr="00C91A2A" w:rsidRDefault="00DE4372" w:rsidP="00DE4372">
      <w:pPr>
        <w:pBdr>
          <w:top w:val="single" w:sz="4" w:space="1" w:color="auto"/>
        </w:pBdr>
        <w:ind w:left="5103"/>
        <w:jc w:val="center"/>
        <w:rPr>
          <w:sz w:val="22"/>
          <w:szCs w:val="22"/>
        </w:rPr>
      </w:pPr>
      <w:proofErr w:type="gramStart"/>
      <w:r w:rsidRPr="00C91A2A">
        <w:rPr>
          <w:sz w:val="22"/>
          <w:szCs w:val="22"/>
        </w:rPr>
        <w:t xml:space="preserve">(кем назначена, наименование федерального органа </w:t>
      </w:r>
      <w:proofErr w:type="gramEnd"/>
    </w:p>
    <w:p w:rsidR="00DE4372" w:rsidRDefault="00DE4372" w:rsidP="00DE4372">
      <w:pPr>
        <w:tabs>
          <w:tab w:val="right" w:pos="10205"/>
        </w:tabs>
      </w:pPr>
      <w:r>
        <w:tab/>
        <w:t>,</w:t>
      </w:r>
    </w:p>
    <w:p w:rsidR="00DE4372" w:rsidRPr="00C91A2A" w:rsidRDefault="00DE4372" w:rsidP="00DE4372">
      <w:pPr>
        <w:pBdr>
          <w:top w:val="single" w:sz="4" w:space="1" w:color="auto"/>
        </w:pBdr>
        <w:ind w:right="113"/>
        <w:jc w:val="center"/>
        <w:rPr>
          <w:sz w:val="22"/>
          <w:szCs w:val="22"/>
        </w:rPr>
      </w:pPr>
      <w:r w:rsidRPr="00C91A2A">
        <w:rPr>
          <w:sz w:val="22"/>
          <w:szCs w:val="22"/>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DE4372" w:rsidRDefault="00DE4372" w:rsidP="00DE4372">
      <w:r>
        <w:t xml:space="preserve">в составе председателя  </w:t>
      </w:r>
    </w:p>
    <w:p w:rsidR="00DE4372" w:rsidRPr="00C91A2A" w:rsidRDefault="00DE4372" w:rsidP="00DE4372">
      <w:pPr>
        <w:pBdr>
          <w:top w:val="single" w:sz="4" w:space="1" w:color="auto"/>
        </w:pBdr>
        <w:ind w:left="2460"/>
        <w:jc w:val="center"/>
        <w:rPr>
          <w:sz w:val="22"/>
          <w:szCs w:val="22"/>
        </w:rPr>
      </w:pPr>
      <w:r w:rsidRPr="00C91A2A">
        <w:rPr>
          <w:sz w:val="22"/>
          <w:szCs w:val="22"/>
        </w:rPr>
        <w:t>(Ф.И.О., занимаемая должность и место работы)</w:t>
      </w:r>
    </w:p>
    <w:p w:rsidR="00DE4372" w:rsidRDefault="00DE4372" w:rsidP="00DE4372"/>
    <w:p w:rsidR="00DE4372" w:rsidRDefault="00DE4372" w:rsidP="00DE4372">
      <w:pPr>
        <w:pBdr>
          <w:top w:val="single" w:sz="4" w:space="1" w:color="auto"/>
        </w:pBdr>
        <w:rPr>
          <w:sz w:val="2"/>
          <w:szCs w:val="2"/>
        </w:rPr>
      </w:pPr>
    </w:p>
    <w:p w:rsidR="00DE4372" w:rsidRDefault="00DE4372" w:rsidP="00DE4372">
      <w:r>
        <w:t xml:space="preserve">и членов комиссии  </w:t>
      </w:r>
    </w:p>
    <w:p w:rsidR="00DE4372" w:rsidRPr="00C91A2A" w:rsidRDefault="00DE4372" w:rsidP="00DE4372">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Default="008F0907" w:rsidP="008F0907"/>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8F0907">
      <w:pPr>
        <w:rPr>
          <w:sz w:val="22"/>
          <w:szCs w:val="22"/>
        </w:rPr>
      </w:pPr>
    </w:p>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8F0907">
      <w:pPr>
        <w:rPr>
          <w:sz w:val="22"/>
          <w:szCs w:val="22"/>
        </w:rPr>
      </w:pPr>
    </w:p>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8F0907">
      <w:pPr>
        <w:rPr>
          <w:sz w:val="22"/>
          <w:szCs w:val="22"/>
        </w:rPr>
      </w:pPr>
    </w:p>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DE4372">
      <w:pPr>
        <w:pBdr>
          <w:top w:val="single" w:sz="4" w:space="1" w:color="auto"/>
        </w:pBdr>
        <w:ind w:left="2069"/>
        <w:jc w:val="center"/>
        <w:rPr>
          <w:sz w:val="22"/>
          <w:szCs w:val="22"/>
        </w:rPr>
      </w:pPr>
    </w:p>
    <w:p w:rsidR="00DE4372" w:rsidRDefault="00DE4372" w:rsidP="00DE4372">
      <w:r>
        <w:t xml:space="preserve">при участии приглашенных экспертов  </w:t>
      </w:r>
    </w:p>
    <w:p w:rsidR="00DE4372" w:rsidRPr="00C91A2A" w:rsidRDefault="00DE4372" w:rsidP="00DE4372">
      <w:pPr>
        <w:pBdr>
          <w:top w:val="single" w:sz="4" w:space="1" w:color="auto"/>
        </w:pBdr>
        <w:ind w:left="4025"/>
        <w:jc w:val="center"/>
        <w:rPr>
          <w:sz w:val="22"/>
          <w:szCs w:val="22"/>
        </w:rPr>
      </w:pPr>
      <w:r w:rsidRPr="00C91A2A">
        <w:rPr>
          <w:sz w:val="22"/>
          <w:szCs w:val="22"/>
        </w:rPr>
        <w:t>(Ф.И.О., занимаемая должность и место работы)</w:t>
      </w:r>
    </w:p>
    <w:p w:rsidR="00DE4372" w:rsidRPr="00C91A2A" w:rsidRDefault="00DE4372" w:rsidP="00DE4372">
      <w:pPr>
        <w:rPr>
          <w:sz w:val="22"/>
          <w:szCs w:val="22"/>
        </w:rPr>
      </w:pPr>
    </w:p>
    <w:p w:rsidR="00DE4372" w:rsidRDefault="00DE4372" w:rsidP="00DE4372">
      <w:pPr>
        <w:pBdr>
          <w:top w:val="single" w:sz="4" w:space="1" w:color="auto"/>
        </w:pBdr>
        <w:rPr>
          <w:sz w:val="2"/>
          <w:szCs w:val="2"/>
        </w:rPr>
      </w:pPr>
    </w:p>
    <w:p w:rsidR="00DE4372" w:rsidRDefault="00DE4372" w:rsidP="00DE4372"/>
    <w:p w:rsidR="00DE4372" w:rsidRDefault="00DE4372" w:rsidP="00DE4372">
      <w:pPr>
        <w:pBdr>
          <w:top w:val="single" w:sz="4" w:space="1" w:color="auto"/>
        </w:pBdr>
        <w:rPr>
          <w:sz w:val="2"/>
          <w:szCs w:val="2"/>
        </w:rPr>
      </w:pPr>
    </w:p>
    <w:p w:rsidR="00DE4372" w:rsidRDefault="00DE4372" w:rsidP="00DE4372">
      <w:r>
        <w:t xml:space="preserve">и приглашенного собственника помещения или уполномоченного им лица  </w:t>
      </w:r>
    </w:p>
    <w:p w:rsidR="00DE4372" w:rsidRDefault="00DE4372" w:rsidP="00DE4372">
      <w:pPr>
        <w:pBdr>
          <w:top w:val="single" w:sz="4" w:space="1" w:color="auto"/>
        </w:pBdr>
        <w:ind w:left="7785"/>
        <w:rPr>
          <w:sz w:val="2"/>
          <w:szCs w:val="2"/>
        </w:rPr>
      </w:pPr>
    </w:p>
    <w:p w:rsidR="00DE4372" w:rsidRDefault="00DE4372" w:rsidP="00DE4372"/>
    <w:p w:rsidR="00DE4372" w:rsidRPr="00C91A2A" w:rsidRDefault="00DE4372" w:rsidP="00DE4372">
      <w:pPr>
        <w:pBdr>
          <w:top w:val="single" w:sz="4" w:space="1" w:color="auto"/>
        </w:pBdr>
        <w:jc w:val="center"/>
        <w:rPr>
          <w:sz w:val="22"/>
          <w:szCs w:val="22"/>
        </w:rPr>
      </w:pPr>
      <w:r w:rsidRPr="00C91A2A">
        <w:rPr>
          <w:sz w:val="22"/>
          <w:szCs w:val="22"/>
        </w:rPr>
        <w:t>(Ф.И.О., занимаемая должность и место работы)</w:t>
      </w:r>
    </w:p>
    <w:p w:rsidR="00DE4372" w:rsidRDefault="00DE4372" w:rsidP="00DE4372">
      <w:r>
        <w:lastRenderedPageBreak/>
        <w:t xml:space="preserve">по результатам рассмотренных документов  </w:t>
      </w:r>
    </w:p>
    <w:p w:rsidR="00DE4372" w:rsidRPr="00C91A2A" w:rsidRDefault="00DE4372" w:rsidP="00DE4372">
      <w:pPr>
        <w:pBdr>
          <w:top w:val="single" w:sz="4" w:space="1" w:color="auto"/>
        </w:pBdr>
        <w:ind w:left="4564"/>
        <w:jc w:val="center"/>
        <w:rPr>
          <w:sz w:val="22"/>
          <w:szCs w:val="22"/>
        </w:rPr>
      </w:pPr>
      <w:r w:rsidRPr="00C91A2A">
        <w:rPr>
          <w:sz w:val="22"/>
          <w:szCs w:val="22"/>
        </w:rPr>
        <w:t>(приводится перечень документов)</w:t>
      </w:r>
    </w:p>
    <w:p w:rsidR="00DE4372" w:rsidRDefault="00DE4372" w:rsidP="00DE4372"/>
    <w:p w:rsidR="00DE4372" w:rsidRDefault="00DE4372" w:rsidP="00DE4372">
      <w:pPr>
        <w:pBdr>
          <w:top w:val="single" w:sz="4" w:space="1" w:color="auto"/>
        </w:pBdr>
        <w:rPr>
          <w:sz w:val="2"/>
          <w:szCs w:val="2"/>
        </w:rPr>
      </w:pPr>
    </w:p>
    <w:p w:rsidR="00DE4372" w:rsidRPr="00DE4372" w:rsidRDefault="00DE4372" w:rsidP="00DE4372">
      <w:pPr>
        <w:jc w:val="both"/>
        <w:rPr>
          <w:sz w:val="2"/>
          <w:szCs w:val="2"/>
        </w:rPr>
      </w:pPr>
      <w:r>
        <w:t>и на основании акта межведомственной комиссии, составленного по результатам обследования,</w:t>
      </w:r>
      <w:r w:rsidRPr="00DE4372">
        <w:br/>
      </w:r>
    </w:p>
    <w:p w:rsidR="00DE4372" w:rsidRDefault="00DE4372" w:rsidP="00DE4372"/>
    <w:p w:rsidR="00DE4372" w:rsidRPr="00C91A2A" w:rsidRDefault="00DE4372" w:rsidP="00DE4372">
      <w:pPr>
        <w:pBdr>
          <w:top w:val="single" w:sz="4" w:space="1" w:color="auto"/>
        </w:pBdr>
        <w:jc w:val="center"/>
        <w:rPr>
          <w:sz w:val="22"/>
          <w:szCs w:val="22"/>
        </w:rPr>
      </w:pPr>
      <w:proofErr w:type="gramStart"/>
      <w:r w:rsidRPr="00C91A2A">
        <w:rPr>
          <w:sz w:val="22"/>
          <w:szCs w:val="22"/>
        </w:rPr>
        <w:t>(приводится заключение, взятое из акта обследования (в случае проведения обследования), или указывается,</w:t>
      </w:r>
      <w:proofErr w:type="gramEnd"/>
    </w:p>
    <w:p w:rsidR="00DE4372" w:rsidRDefault="00DE4372" w:rsidP="00DE4372"/>
    <w:p w:rsidR="00DE4372" w:rsidRPr="00C91A2A" w:rsidRDefault="00DE4372" w:rsidP="00DE4372">
      <w:pPr>
        <w:pBdr>
          <w:top w:val="single" w:sz="4" w:space="1" w:color="auto"/>
        </w:pBdr>
        <w:jc w:val="center"/>
        <w:rPr>
          <w:sz w:val="22"/>
          <w:szCs w:val="22"/>
        </w:rPr>
      </w:pPr>
      <w:r w:rsidRPr="00C91A2A">
        <w:rPr>
          <w:sz w:val="22"/>
          <w:szCs w:val="22"/>
        </w:rPr>
        <w:t>что на основании решения межведомственной комиссии обследование не проводилось)</w:t>
      </w:r>
    </w:p>
    <w:p w:rsidR="00DE4372" w:rsidRDefault="00DE4372" w:rsidP="00DE4372"/>
    <w:p w:rsidR="00DE4372" w:rsidRDefault="00DE4372" w:rsidP="00DE4372">
      <w:pPr>
        <w:pBdr>
          <w:top w:val="single" w:sz="4" w:space="1" w:color="auto"/>
        </w:pBdr>
        <w:rPr>
          <w:sz w:val="2"/>
          <w:szCs w:val="2"/>
        </w:rPr>
      </w:pPr>
    </w:p>
    <w:p w:rsidR="00DE4372" w:rsidRDefault="00DE4372" w:rsidP="00DE4372"/>
    <w:p w:rsidR="00DE4372" w:rsidRDefault="00DE4372" w:rsidP="00DE4372">
      <w:pPr>
        <w:pBdr>
          <w:top w:val="single" w:sz="4" w:space="1" w:color="auto"/>
        </w:pBdr>
        <w:rPr>
          <w:sz w:val="2"/>
          <w:szCs w:val="2"/>
        </w:rPr>
      </w:pPr>
    </w:p>
    <w:p w:rsidR="00DE4372" w:rsidRDefault="00DE4372" w:rsidP="00DE4372"/>
    <w:p w:rsidR="00DE4372" w:rsidRDefault="00DE4372" w:rsidP="00DE4372">
      <w:pPr>
        <w:pBdr>
          <w:top w:val="single" w:sz="4" w:space="1" w:color="auto"/>
        </w:pBdr>
        <w:rPr>
          <w:sz w:val="2"/>
          <w:szCs w:val="2"/>
        </w:rPr>
      </w:pPr>
    </w:p>
    <w:p w:rsidR="00DE4372" w:rsidRDefault="00DE4372" w:rsidP="00DE4372">
      <w:r>
        <w:t xml:space="preserve">приняла заключение о  </w:t>
      </w:r>
    </w:p>
    <w:p w:rsidR="00DE4372" w:rsidRPr="00C91A2A" w:rsidRDefault="00DE4372" w:rsidP="00DE4372">
      <w:pPr>
        <w:pBdr>
          <w:top w:val="single" w:sz="4" w:space="1" w:color="auto"/>
        </w:pBdr>
        <w:ind w:left="2410"/>
        <w:jc w:val="center"/>
        <w:rPr>
          <w:sz w:val="22"/>
          <w:szCs w:val="22"/>
        </w:rPr>
      </w:pPr>
      <w:proofErr w:type="gramStart"/>
      <w:r w:rsidRPr="00C91A2A">
        <w:rPr>
          <w:sz w:val="22"/>
          <w:szCs w:val="22"/>
        </w:rPr>
        <w:t>(приводится обоснование принятого межведомственной комиссией заключения</w:t>
      </w:r>
      <w:proofErr w:type="gramEnd"/>
    </w:p>
    <w:p w:rsidR="00DE4372" w:rsidRPr="00C91A2A" w:rsidRDefault="00DE4372" w:rsidP="00DE4372">
      <w:pPr>
        <w:rPr>
          <w:sz w:val="22"/>
          <w:szCs w:val="22"/>
        </w:rPr>
      </w:pPr>
    </w:p>
    <w:p w:rsidR="00DE4372" w:rsidRPr="00C91A2A" w:rsidRDefault="00DE4372" w:rsidP="00DE4372">
      <w:pPr>
        <w:pBdr>
          <w:top w:val="single" w:sz="4" w:space="1" w:color="auto"/>
        </w:pBdr>
        <w:jc w:val="center"/>
        <w:rPr>
          <w:sz w:val="22"/>
          <w:szCs w:val="22"/>
        </w:rPr>
      </w:pPr>
      <w:r w:rsidRPr="00C91A2A">
        <w:rPr>
          <w:snapToGrid w:val="0"/>
          <w:sz w:val="22"/>
          <w:szCs w:val="22"/>
        </w:rPr>
        <w:t>об оценке соответствия помещения (многоквартирного дома) требованиям, установленным</w:t>
      </w:r>
    </w:p>
    <w:p w:rsidR="00DE4372" w:rsidRPr="00C91A2A" w:rsidRDefault="00DE4372" w:rsidP="00DE4372">
      <w:pPr>
        <w:rPr>
          <w:sz w:val="22"/>
          <w:szCs w:val="22"/>
        </w:rPr>
      </w:pPr>
    </w:p>
    <w:p w:rsidR="00DE4372" w:rsidRPr="00C91A2A" w:rsidRDefault="00DE4372" w:rsidP="00DE4372">
      <w:pPr>
        <w:pBdr>
          <w:top w:val="single" w:sz="4" w:space="1" w:color="auto"/>
        </w:pBdr>
        <w:jc w:val="center"/>
        <w:rPr>
          <w:sz w:val="22"/>
          <w:szCs w:val="22"/>
        </w:rPr>
      </w:pPr>
      <w:r w:rsidRPr="00C91A2A">
        <w:rPr>
          <w:snapToGrid w:val="0"/>
          <w:sz w:val="22"/>
          <w:szCs w:val="22"/>
        </w:rPr>
        <w:t>в Положении о признании помещения жилым помещением, жилого помещения непригодным для проживания</w:t>
      </w:r>
      <w:r w:rsidR="00C01E45" w:rsidRPr="00C91A2A">
        <w:rPr>
          <w:snapToGrid w:val="0"/>
          <w:sz w:val="22"/>
          <w:szCs w:val="22"/>
        </w:rPr>
        <w:t>,</w:t>
      </w:r>
    </w:p>
    <w:p w:rsidR="00DE4372" w:rsidRPr="00C91A2A" w:rsidRDefault="00DE4372" w:rsidP="00DE4372">
      <w:pPr>
        <w:tabs>
          <w:tab w:val="right" w:pos="10205"/>
        </w:tabs>
        <w:rPr>
          <w:sz w:val="22"/>
          <w:szCs w:val="22"/>
        </w:rPr>
      </w:pPr>
      <w:r w:rsidRPr="00C91A2A">
        <w:rPr>
          <w:sz w:val="22"/>
          <w:szCs w:val="22"/>
        </w:rPr>
        <w:tab/>
        <w:t>.</w:t>
      </w:r>
    </w:p>
    <w:p w:rsidR="00F01A0F" w:rsidRPr="00C91A2A" w:rsidRDefault="00DE4372" w:rsidP="00F01A0F">
      <w:pPr>
        <w:pBdr>
          <w:top w:val="single" w:sz="4" w:space="1" w:color="auto"/>
        </w:pBdr>
        <w:ind w:right="113"/>
        <w:jc w:val="center"/>
        <w:rPr>
          <w:sz w:val="22"/>
          <w:szCs w:val="22"/>
        </w:rPr>
      </w:pPr>
      <w:r w:rsidRPr="00C91A2A">
        <w:rPr>
          <w:snapToGrid w:val="0"/>
          <w:sz w:val="22"/>
          <w:szCs w:val="22"/>
        </w:rPr>
        <w:t>многоквартирного дома аварийным и подлежащим сносу или реконструкции</w:t>
      </w:r>
      <w:r w:rsidR="00C01E45" w:rsidRPr="00C91A2A">
        <w:rPr>
          <w:snapToGrid w:val="0"/>
          <w:sz w:val="22"/>
          <w:szCs w:val="22"/>
        </w:rPr>
        <w:t>,</w:t>
      </w:r>
      <w:r w:rsidR="00C01E45" w:rsidRPr="00C91A2A">
        <w:rPr>
          <w:sz w:val="22"/>
          <w:szCs w:val="22"/>
        </w:rPr>
        <w:t xml:space="preserve"> </w:t>
      </w:r>
      <w:r w:rsidR="00C01E45" w:rsidRPr="00C91A2A">
        <w:rPr>
          <w:snapToGrid w:val="0"/>
          <w:sz w:val="22"/>
          <w:szCs w:val="22"/>
        </w:rPr>
        <w:t>садового дома жилым домом и жилого дома садовым домом</w:t>
      </w:r>
      <w:proofErr w:type="gramStart"/>
      <w:r w:rsidR="00C01E45" w:rsidRPr="00C91A2A">
        <w:rPr>
          <w:snapToGrid w:val="0"/>
          <w:sz w:val="22"/>
          <w:szCs w:val="22"/>
        </w:rPr>
        <w:t xml:space="preserve"> </w:t>
      </w:r>
      <w:r w:rsidRPr="00C91A2A">
        <w:rPr>
          <w:snapToGrid w:val="0"/>
          <w:sz w:val="22"/>
          <w:szCs w:val="22"/>
        </w:rPr>
        <w:t>)</w:t>
      </w:r>
      <w:proofErr w:type="gramEnd"/>
    </w:p>
    <w:p w:rsidR="00DE4372" w:rsidRPr="00F01A0F" w:rsidRDefault="00DE4372" w:rsidP="00F01A0F">
      <w:pPr>
        <w:pBdr>
          <w:top w:val="single" w:sz="4" w:space="1" w:color="auto"/>
        </w:pBdr>
        <w:ind w:right="113"/>
        <w:jc w:val="both"/>
        <w:rPr>
          <w:sz w:val="20"/>
          <w:szCs w:val="20"/>
        </w:rPr>
      </w:pPr>
      <w:r>
        <w:t>Приложение к заключению:</w:t>
      </w:r>
    </w:p>
    <w:p w:rsidR="00DE4372" w:rsidRDefault="00DE4372" w:rsidP="00DE4372">
      <w:r>
        <w:t>а) перечень рассмотренных документов;</w:t>
      </w:r>
    </w:p>
    <w:p w:rsidR="00DE4372" w:rsidRDefault="00DE4372" w:rsidP="00DE4372">
      <w:r>
        <w:t>б) акт обследования помещения (в случае проведения обследования);</w:t>
      </w:r>
    </w:p>
    <w:p w:rsidR="00DE4372" w:rsidRDefault="00DE4372" w:rsidP="00DE4372">
      <w:r>
        <w:t>в) перечень других материалов, запрошенных межведомственной комиссией;</w:t>
      </w:r>
    </w:p>
    <w:p w:rsidR="00DE4372" w:rsidRDefault="00DE4372" w:rsidP="00DE4372">
      <w:r>
        <w:t>г) особое мнение членов межведомственной комиссии:</w:t>
      </w:r>
    </w:p>
    <w:p w:rsidR="00DE4372" w:rsidRDefault="00DE4372" w:rsidP="00DE4372">
      <w:pPr>
        <w:tabs>
          <w:tab w:val="right" w:pos="10205"/>
        </w:tabs>
      </w:pPr>
      <w:r>
        <w:tab/>
        <w:t>.</w:t>
      </w:r>
    </w:p>
    <w:p w:rsidR="00DE4372" w:rsidRDefault="00DE4372" w:rsidP="00DE4372">
      <w:pPr>
        <w:pBdr>
          <w:top w:val="single" w:sz="4" w:space="1" w:color="auto"/>
        </w:pBdr>
        <w:ind w:right="113"/>
        <w:rPr>
          <w:sz w:val="2"/>
          <w:szCs w:val="2"/>
        </w:rPr>
      </w:pPr>
    </w:p>
    <w:p w:rsidR="00DE4372" w:rsidRDefault="00DE4372" w:rsidP="00DE4372">
      <w:pPr>
        <w:spacing w:before="480"/>
      </w:pPr>
      <w: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DE4372" w:rsidTr="00DE4372">
        <w:trPr>
          <w:cantSplit/>
        </w:trPr>
        <w:tc>
          <w:tcPr>
            <w:tcW w:w="2835"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c>
          <w:tcPr>
            <w:tcW w:w="1276" w:type="dxa"/>
            <w:vAlign w:val="bottom"/>
          </w:tcPr>
          <w:p w:rsidR="00DE4372" w:rsidRDefault="00DE4372">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r>
      <w:tr w:rsidR="00DE4372" w:rsidTr="00DE4372">
        <w:trPr>
          <w:cantSplit/>
        </w:trPr>
        <w:tc>
          <w:tcPr>
            <w:tcW w:w="2835"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(подпись)</w:t>
            </w:r>
          </w:p>
        </w:tc>
        <w:tc>
          <w:tcPr>
            <w:tcW w:w="1276" w:type="dxa"/>
          </w:tcPr>
          <w:p w:rsidR="00DE4372" w:rsidRPr="00094F54" w:rsidRDefault="00DE4372">
            <w:pPr>
              <w:autoSpaceDE w:val="0"/>
              <w:autoSpaceDN w:val="0"/>
              <w:spacing w:line="276" w:lineRule="auto"/>
              <w:ind w:left="-170"/>
              <w:jc w:val="center"/>
              <w:rPr>
                <w:sz w:val="20"/>
                <w:szCs w:val="20"/>
              </w:rPr>
            </w:pPr>
          </w:p>
        </w:tc>
        <w:tc>
          <w:tcPr>
            <w:tcW w:w="4989"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(Ф.И.О.)</w:t>
            </w:r>
          </w:p>
        </w:tc>
      </w:tr>
    </w:tbl>
    <w:p w:rsidR="00DE4372" w:rsidRDefault="00DE4372" w:rsidP="00DE4372">
      <w:pPr>
        <w:spacing w:before="240"/>
      </w:pPr>
      <w: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DE4372" w:rsidTr="00DE4372">
        <w:trPr>
          <w:cantSplit/>
        </w:trPr>
        <w:tc>
          <w:tcPr>
            <w:tcW w:w="2835"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c>
          <w:tcPr>
            <w:tcW w:w="1276" w:type="dxa"/>
            <w:vAlign w:val="bottom"/>
          </w:tcPr>
          <w:p w:rsidR="00DE4372" w:rsidRDefault="00DE4372">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r>
      <w:tr w:rsidR="00DE4372" w:rsidRPr="00094F54" w:rsidTr="00DE4372">
        <w:trPr>
          <w:cantSplit/>
        </w:trPr>
        <w:tc>
          <w:tcPr>
            <w:tcW w:w="2835"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(подпись)</w:t>
            </w:r>
          </w:p>
        </w:tc>
        <w:tc>
          <w:tcPr>
            <w:tcW w:w="1276" w:type="dxa"/>
          </w:tcPr>
          <w:p w:rsidR="00DE4372" w:rsidRPr="00094F54" w:rsidRDefault="00DE4372">
            <w:pPr>
              <w:autoSpaceDE w:val="0"/>
              <w:autoSpaceDN w:val="0"/>
              <w:spacing w:line="276" w:lineRule="auto"/>
              <w:ind w:left="-170"/>
              <w:jc w:val="center"/>
              <w:rPr>
                <w:sz w:val="20"/>
                <w:szCs w:val="20"/>
              </w:rPr>
            </w:pPr>
          </w:p>
        </w:tc>
        <w:tc>
          <w:tcPr>
            <w:tcW w:w="4989"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DE4372">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DE4372" w:rsidRPr="00094F54" w:rsidTr="00DE4372">
        <w:trPr>
          <w:cantSplit/>
        </w:trPr>
        <w:tc>
          <w:tcPr>
            <w:tcW w:w="2835" w:type="dxa"/>
            <w:tcBorders>
              <w:top w:val="nil"/>
              <w:left w:val="nil"/>
              <w:bottom w:val="single" w:sz="4" w:space="0" w:color="auto"/>
              <w:right w:val="nil"/>
            </w:tcBorders>
            <w:vAlign w:val="bottom"/>
          </w:tcPr>
          <w:p w:rsidR="00DE4372" w:rsidRPr="00094F54" w:rsidRDefault="00DE4372">
            <w:pPr>
              <w:autoSpaceDE w:val="0"/>
              <w:autoSpaceDN w:val="0"/>
              <w:spacing w:line="276" w:lineRule="auto"/>
              <w:ind w:left="-170"/>
              <w:jc w:val="center"/>
              <w:rPr>
                <w:sz w:val="20"/>
                <w:szCs w:val="20"/>
              </w:rPr>
            </w:pPr>
          </w:p>
        </w:tc>
        <w:tc>
          <w:tcPr>
            <w:tcW w:w="1276" w:type="dxa"/>
            <w:vAlign w:val="bottom"/>
          </w:tcPr>
          <w:p w:rsidR="00DE4372" w:rsidRPr="00094F54" w:rsidRDefault="00DE4372">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DE4372" w:rsidRPr="00094F54" w:rsidRDefault="00DE4372">
            <w:pPr>
              <w:autoSpaceDE w:val="0"/>
              <w:autoSpaceDN w:val="0"/>
              <w:spacing w:line="276" w:lineRule="auto"/>
              <w:ind w:left="-170"/>
              <w:jc w:val="center"/>
              <w:rPr>
                <w:sz w:val="20"/>
                <w:szCs w:val="20"/>
              </w:rPr>
            </w:pPr>
          </w:p>
        </w:tc>
      </w:tr>
      <w:tr w:rsidR="00DE4372" w:rsidRPr="00094F54" w:rsidTr="00DE4372">
        <w:trPr>
          <w:cantSplit/>
        </w:trPr>
        <w:tc>
          <w:tcPr>
            <w:tcW w:w="2835"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(подпись)</w:t>
            </w:r>
          </w:p>
        </w:tc>
        <w:tc>
          <w:tcPr>
            <w:tcW w:w="1276" w:type="dxa"/>
          </w:tcPr>
          <w:p w:rsidR="00DE4372" w:rsidRPr="00094F54" w:rsidRDefault="00DE4372">
            <w:pPr>
              <w:autoSpaceDE w:val="0"/>
              <w:autoSpaceDN w:val="0"/>
              <w:spacing w:line="276" w:lineRule="auto"/>
              <w:ind w:left="-170"/>
              <w:jc w:val="center"/>
              <w:rPr>
                <w:sz w:val="20"/>
                <w:szCs w:val="20"/>
              </w:rPr>
            </w:pPr>
          </w:p>
        </w:tc>
        <w:tc>
          <w:tcPr>
            <w:tcW w:w="4989"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F01A0F">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8F0907" w:rsidRPr="00094F54" w:rsidTr="00456883">
        <w:trPr>
          <w:cantSplit/>
        </w:trPr>
        <w:tc>
          <w:tcPr>
            <w:tcW w:w="2835"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c>
          <w:tcPr>
            <w:tcW w:w="1276" w:type="dxa"/>
            <w:vAlign w:val="bottom"/>
          </w:tcPr>
          <w:p w:rsidR="008F0907" w:rsidRPr="00094F54" w:rsidRDefault="008F0907" w:rsidP="00456883">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r>
      <w:tr w:rsidR="008F0907" w:rsidRPr="00094F54" w:rsidTr="00456883">
        <w:trPr>
          <w:cantSplit/>
        </w:trPr>
        <w:tc>
          <w:tcPr>
            <w:tcW w:w="2835"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(подпись)</w:t>
            </w:r>
          </w:p>
        </w:tc>
        <w:tc>
          <w:tcPr>
            <w:tcW w:w="1276" w:type="dxa"/>
          </w:tcPr>
          <w:p w:rsidR="008F0907" w:rsidRPr="00094F54" w:rsidRDefault="008F0907" w:rsidP="00456883">
            <w:pPr>
              <w:autoSpaceDE w:val="0"/>
              <w:autoSpaceDN w:val="0"/>
              <w:spacing w:line="276" w:lineRule="auto"/>
              <w:ind w:left="-170"/>
              <w:jc w:val="center"/>
              <w:rPr>
                <w:sz w:val="20"/>
                <w:szCs w:val="20"/>
              </w:rPr>
            </w:pPr>
          </w:p>
        </w:tc>
        <w:tc>
          <w:tcPr>
            <w:tcW w:w="4989"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F01A0F">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8F0907" w:rsidRPr="00094F54" w:rsidTr="00456883">
        <w:trPr>
          <w:cantSplit/>
        </w:trPr>
        <w:tc>
          <w:tcPr>
            <w:tcW w:w="2835"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c>
          <w:tcPr>
            <w:tcW w:w="1276" w:type="dxa"/>
            <w:vAlign w:val="bottom"/>
          </w:tcPr>
          <w:p w:rsidR="008F0907" w:rsidRPr="00094F54" w:rsidRDefault="008F0907" w:rsidP="00456883">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r>
      <w:tr w:rsidR="008F0907" w:rsidRPr="00094F54" w:rsidTr="00456883">
        <w:trPr>
          <w:cantSplit/>
        </w:trPr>
        <w:tc>
          <w:tcPr>
            <w:tcW w:w="2835"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(подпись)</w:t>
            </w:r>
          </w:p>
        </w:tc>
        <w:tc>
          <w:tcPr>
            <w:tcW w:w="1276" w:type="dxa"/>
          </w:tcPr>
          <w:p w:rsidR="008F0907" w:rsidRPr="00094F54" w:rsidRDefault="008F0907" w:rsidP="00456883">
            <w:pPr>
              <w:autoSpaceDE w:val="0"/>
              <w:autoSpaceDN w:val="0"/>
              <w:spacing w:line="276" w:lineRule="auto"/>
              <w:ind w:left="-170"/>
              <w:jc w:val="center"/>
              <w:rPr>
                <w:sz w:val="20"/>
                <w:szCs w:val="20"/>
              </w:rPr>
            </w:pPr>
          </w:p>
        </w:tc>
        <w:tc>
          <w:tcPr>
            <w:tcW w:w="4989"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(Ф.И.О.)</w:t>
            </w:r>
          </w:p>
        </w:tc>
      </w:tr>
    </w:tbl>
    <w:p w:rsidR="00B041C4" w:rsidRDefault="00B041C4" w:rsidP="00F01A0F">
      <w:pPr>
        <w:rPr>
          <w:sz w:val="28"/>
          <w:szCs w:val="28"/>
        </w:rPr>
      </w:pPr>
    </w:p>
    <w:p w:rsidR="004D7899" w:rsidRDefault="004D7899" w:rsidP="00F01A0F">
      <w:pPr>
        <w:rPr>
          <w:sz w:val="28"/>
          <w:szCs w:val="28"/>
        </w:rPr>
      </w:pPr>
    </w:p>
    <w:p w:rsidR="00094F54" w:rsidRDefault="00094F54" w:rsidP="00F01A0F">
      <w:pPr>
        <w:rPr>
          <w:sz w:val="28"/>
          <w:szCs w:val="28"/>
        </w:rPr>
      </w:pPr>
    </w:p>
    <w:p w:rsidR="00094F54" w:rsidRDefault="00094F54" w:rsidP="00F01A0F">
      <w:pPr>
        <w:rPr>
          <w:sz w:val="28"/>
          <w:szCs w:val="28"/>
        </w:rPr>
      </w:pPr>
    </w:p>
    <w:p w:rsidR="00DE4372" w:rsidRPr="00094F54" w:rsidRDefault="00DE4372" w:rsidP="00DE4372">
      <w:pPr>
        <w:jc w:val="right"/>
      </w:pPr>
      <w:r w:rsidRPr="00094F54">
        <w:lastRenderedPageBreak/>
        <w:t xml:space="preserve">Приложение </w:t>
      </w:r>
      <w:r w:rsidR="00E74B61">
        <w:t>2</w:t>
      </w:r>
    </w:p>
    <w:p w:rsidR="00F01A0F" w:rsidRPr="00094F54" w:rsidRDefault="00F01A0F" w:rsidP="00F01A0F">
      <w:pPr>
        <w:shd w:val="clear" w:color="auto" w:fill="FFFFFF"/>
        <w:spacing w:line="290" w:lineRule="atLeast"/>
        <w:ind w:firstLine="547"/>
        <w:jc w:val="right"/>
      </w:pPr>
      <w:r w:rsidRPr="00094F54">
        <w:t>к Административному регламенту</w:t>
      </w:r>
    </w:p>
    <w:p w:rsidR="000B63D8" w:rsidRDefault="000B63D8" w:rsidP="000B63D8">
      <w:pPr>
        <w:spacing w:before="720"/>
        <w:jc w:val="center"/>
        <w:rPr>
          <w:b/>
          <w:bCs/>
          <w:sz w:val="26"/>
          <w:szCs w:val="26"/>
        </w:rPr>
      </w:pPr>
      <w:r>
        <w:rPr>
          <w:b/>
          <w:bCs/>
          <w:sz w:val="26"/>
          <w:szCs w:val="26"/>
        </w:rPr>
        <w:t>АКТ</w:t>
      </w:r>
    </w:p>
    <w:p w:rsidR="000B63D8" w:rsidRDefault="000B63D8" w:rsidP="000B63D8">
      <w:pPr>
        <w:spacing w:after="720"/>
        <w:jc w:val="center"/>
      </w:pPr>
      <w:r>
        <w:rPr>
          <w:sz w:val="26"/>
          <w:szCs w:val="26"/>
        </w:rPr>
        <w:t>обследования помещения</w:t>
      </w:r>
      <w:r w:rsidR="00D83A48">
        <w:rPr>
          <w:sz w:val="26"/>
          <w:szCs w:val="26"/>
        </w:rPr>
        <w:t xml:space="preserve"> </w:t>
      </w:r>
      <w:r w:rsidR="00D83A48" w:rsidRPr="00D83A48">
        <w:rPr>
          <w:sz w:val="26"/>
          <w:szCs w:val="26"/>
        </w:rPr>
        <w:t>(многоквартирного дома)</w:t>
      </w:r>
    </w:p>
    <w:tbl>
      <w:tblPr>
        <w:tblW w:w="9809" w:type="dxa"/>
        <w:tblLayout w:type="fixed"/>
        <w:tblCellMar>
          <w:left w:w="28" w:type="dxa"/>
          <w:right w:w="28" w:type="dxa"/>
        </w:tblCellMar>
        <w:tblLook w:val="04A0" w:firstRow="1" w:lastRow="0" w:firstColumn="1" w:lastColumn="0" w:noHBand="0" w:noVBand="1"/>
      </w:tblPr>
      <w:tblGrid>
        <w:gridCol w:w="392"/>
        <w:gridCol w:w="3747"/>
        <w:gridCol w:w="1985"/>
        <w:gridCol w:w="3685"/>
      </w:tblGrid>
      <w:tr w:rsidR="000B63D8" w:rsidTr="000B63D8">
        <w:trPr>
          <w:cantSplit/>
        </w:trPr>
        <w:tc>
          <w:tcPr>
            <w:tcW w:w="392" w:type="dxa"/>
            <w:vAlign w:val="bottom"/>
            <w:hideMark/>
          </w:tcPr>
          <w:p w:rsidR="000B63D8" w:rsidRDefault="000B63D8">
            <w:pPr>
              <w:autoSpaceDE w:val="0"/>
              <w:autoSpaceDN w:val="0"/>
              <w:spacing w:line="276" w:lineRule="auto"/>
            </w:pPr>
            <w:r>
              <w:t>№</w:t>
            </w:r>
          </w:p>
        </w:tc>
        <w:tc>
          <w:tcPr>
            <w:tcW w:w="3747" w:type="dxa"/>
            <w:tcBorders>
              <w:top w:val="nil"/>
              <w:left w:val="nil"/>
              <w:bottom w:val="single" w:sz="4" w:space="0" w:color="auto"/>
              <w:right w:val="nil"/>
            </w:tcBorders>
            <w:vAlign w:val="bottom"/>
          </w:tcPr>
          <w:p w:rsidR="000B63D8" w:rsidRDefault="000B63D8">
            <w:pPr>
              <w:autoSpaceDE w:val="0"/>
              <w:autoSpaceDN w:val="0"/>
              <w:spacing w:line="276" w:lineRule="auto"/>
              <w:jc w:val="center"/>
            </w:pPr>
          </w:p>
        </w:tc>
        <w:tc>
          <w:tcPr>
            <w:tcW w:w="1985" w:type="dxa"/>
            <w:vAlign w:val="bottom"/>
          </w:tcPr>
          <w:p w:rsidR="000B63D8" w:rsidRDefault="000B63D8">
            <w:pPr>
              <w:autoSpaceDE w:val="0"/>
              <w:autoSpaceDN w:val="0"/>
              <w:spacing w:line="276" w:lineRule="auto"/>
              <w:jc w:val="center"/>
            </w:pPr>
          </w:p>
        </w:tc>
        <w:tc>
          <w:tcPr>
            <w:tcW w:w="3685" w:type="dxa"/>
            <w:tcBorders>
              <w:top w:val="nil"/>
              <w:left w:val="nil"/>
              <w:bottom w:val="single" w:sz="4" w:space="0" w:color="auto"/>
              <w:right w:val="nil"/>
            </w:tcBorders>
            <w:vAlign w:val="bottom"/>
          </w:tcPr>
          <w:p w:rsidR="000B63D8" w:rsidRDefault="000B63D8" w:rsidP="000B63D8">
            <w:pPr>
              <w:autoSpaceDE w:val="0"/>
              <w:autoSpaceDN w:val="0"/>
              <w:spacing w:line="276" w:lineRule="auto"/>
            </w:pPr>
          </w:p>
        </w:tc>
      </w:tr>
      <w:tr w:rsidR="000B63D8" w:rsidTr="000B63D8">
        <w:trPr>
          <w:cantSplit/>
        </w:trPr>
        <w:tc>
          <w:tcPr>
            <w:tcW w:w="392" w:type="dxa"/>
          </w:tcPr>
          <w:p w:rsidR="000B63D8" w:rsidRDefault="000B63D8">
            <w:pPr>
              <w:autoSpaceDE w:val="0"/>
              <w:autoSpaceDN w:val="0"/>
              <w:spacing w:line="276" w:lineRule="auto"/>
            </w:pPr>
          </w:p>
        </w:tc>
        <w:tc>
          <w:tcPr>
            <w:tcW w:w="3747" w:type="dxa"/>
          </w:tcPr>
          <w:p w:rsidR="000B63D8" w:rsidRDefault="000B63D8">
            <w:pPr>
              <w:autoSpaceDE w:val="0"/>
              <w:autoSpaceDN w:val="0"/>
              <w:spacing w:line="276" w:lineRule="auto"/>
              <w:jc w:val="center"/>
            </w:pPr>
          </w:p>
        </w:tc>
        <w:tc>
          <w:tcPr>
            <w:tcW w:w="1985" w:type="dxa"/>
          </w:tcPr>
          <w:p w:rsidR="000B63D8" w:rsidRDefault="000B63D8">
            <w:pPr>
              <w:autoSpaceDE w:val="0"/>
              <w:autoSpaceDN w:val="0"/>
              <w:spacing w:line="276" w:lineRule="auto"/>
              <w:jc w:val="center"/>
            </w:pPr>
          </w:p>
        </w:tc>
        <w:tc>
          <w:tcPr>
            <w:tcW w:w="3685" w:type="dxa"/>
            <w:hideMark/>
          </w:tcPr>
          <w:p w:rsidR="000B63D8" w:rsidRPr="00094F54" w:rsidRDefault="000B63D8">
            <w:pPr>
              <w:autoSpaceDE w:val="0"/>
              <w:autoSpaceDN w:val="0"/>
              <w:spacing w:line="276" w:lineRule="auto"/>
              <w:jc w:val="center"/>
              <w:rPr>
                <w:sz w:val="20"/>
                <w:szCs w:val="20"/>
              </w:rPr>
            </w:pPr>
            <w:r w:rsidRPr="00094F54">
              <w:rPr>
                <w:sz w:val="20"/>
                <w:szCs w:val="20"/>
              </w:rPr>
              <w:t>(дата)</w:t>
            </w:r>
          </w:p>
        </w:tc>
      </w:tr>
    </w:tbl>
    <w:p w:rsidR="000B63D8" w:rsidRDefault="000B63D8" w:rsidP="000B63D8">
      <w:pPr>
        <w:spacing w:before="240"/>
      </w:pPr>
    </w:p>
    <w:p w:rsidR="000B63D8" w:rsidRPr="00C91A2A" w:rsidRDefault="000B63D8" w:rsidP="000B63D8">
      <w:pPr>
        <w:pBdr>
          <w:top w:val="single" w:sz="4" w:space="1" w:color="auto"/>
        </w:pBdr>
        <w:jc w:val="center"/>
        <w:rPr>
          <w:sz w:val="22"/>
          <w:szCs w:val="22"/>
        </w:rPr>
      </w:pPr>
      <w:r w:rsidRPr="00C91A2A">
        <w:rPr>
          <w:sz w:val="22"/>
          <w:szCs w:val="22"/>
        </w:rPr>
        <w:t>(месторасположение помещения</w:t>
      </w:r>
      <w:r w:rsidR="00D83A48" w:rsidRPr="00C91A2A">
        <w:rPr>
          <w:sz w:val="22"/>
          <w:szCs w:val="22"/>
        </w:rPr>
        <w:t xml:space="preserve"> (многоквартирного дома)</w:t>
      </w:r>
      <w:r w:rsidRPr="00C91A2A">
        <w:rPr>
          <w:sz w:val="22"/>
          <w:szCs w:val="22"/>
        </w:rPr>
        <w:t>, в том числе наименования населенного пункта и улицы, номера дома и квартиры)</w:t>
      </w:r>
    </w:p>
    <w:p w:rsidR="000B63D8" w:rsidRDefault="000B63D8" w:rsidP="000B63D8">
      <w:pPr>
        <w:spacing w:before="240"/>
        <w:ind w:firstLine="567"/>
      </w:pPr>
      <w:r>
        <w:t xml:space="preserve">Межведомственная комиссия, назначенная  </w:t>
      </w:r>
    </w:p>
    <w:p w:rsidR="000B63D8" w:rsidRPr="00094F54" w:rsidRDefault="000B63D8" w:rsidP="000B63D8">
      <w:pPr>
        <w:pBdr>
          <w:top w:val="single" w:sz="4" w:space="1" w:color="auto"/>
        </w:pBdr>
        <w:ind w:left="5103"/>
        <w:jc w:val="center"/>
        <w:rPr>
          <w:sz w:val="20"/>
          <w:szCs w:val="20"/>
        </w:rPr>
      </w:pPr>
      <w:proofErr w:type="gramStart"/>
      <w:r w:rsidRPr="00094F54">
        <w:rPr>
          <w:sz w:val="20"/>
          <w:szCs w:val="20"/>
        </w:rPr>
        <w:t xml:space="preserve">(кем назначена, наименование федерального органа </w:t>
      </w:r>
      <w:proofErr w:type="gramEnd"/>
    </w:p>
    <w:p w:rsidR="000B63D8" w:rsidRDefault="000B63D8" w:rsidP="000B63D8">
      <w:pPr>
        <w:tabs>
          <w:tab w:val="right" w:pos="10205"/>
        </w:tabs>
      </w:pPr>
      <w:r>
        <w:tab/>
        <w:t>,</w:t>
      </w:r>
    </w:p>
    <w:p w:rsidR="000B63D8" w:rsidRDefault="000B63D8" w:rsidP="000B63D8">
      <w:pPr>
        <w:pBdr>
          <w:top w:val="single" w:sz="4" w:space="1" w:color="auto"/>
        </w:pBdr>
        <w:ind w:right="113"/>
        <w:jc w:val="center"/>
        <w:rPr>
          <w:sz w:val="20"/>
          <w:szCs w:val="20"/>
        </w:rPr>
      </w:pPr>
      <w: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0B63D8" w:rsidRDefault="000B63D8" w:rsidP="000B63D8">
      <w:r>
        <w:t xml:space="preserve">в составе председателя  </w:t>
      </w:r>
    </w:p>
    <w:p w:rsidR="000B63D8" w:rsidRPr="00094F54" w:rsidRDefault="000B63D8" w:rsidP="000B63D8">
      <w:pPr>
        <w:pBdr>
          <w:top w:val="single" w:sz="4" w:space="1" w:color="auto"/>
        </w:pBdr>
        <w:ind w:left="2460"/>
        <w:jc w:val="center"/>
        <w:rPr>
          <w:sz w:val="20"/>
          <w:szCs w:val="20"/>
        </w:rPr>
      </w:pPr>
      <w:r w:rsidRPr="00094F54">
        <w:rPr>
          <w:sz w:val="20"/>
          <w:szCs w:val="20"/>
        </w:rPr>
        <w:t>(Ф.И.О., занимаемая должность и место работы)</w:t>
      </w:r>
    </w:p>
    <w:p w:rsidR="000B63D8" w:rsidRDefault="000B63D8" w:rsidP="000B63D8">
      <w:r>
        <w:t xml:space="preserve">и членов комиссии  </w:t>
      </w:r>
    </w:p>
    <w:p w:rsidR="008F0907" w:rsidRDefault="008F0907" w:rsidP="008F0907"/>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8F0907">
      <w:pPr>
        <w:rPr>
          <w:sz w:val="20"/>
          <w:szCs w:val="20"/>
        </w:rPr>
      </w:pPr>
    </w:p>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8F0907">
      <w:pPr>
        <w:rPr>
          <w:sz w:val="20"/>
          <w:szCs w:val="20"/>
        </w:rPr>
      </w:pPr>
    </w:p>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8F0907">
      <w:pPr>
        <w:rPr>
          <w:sz w:val="20"/>
          <w:szCs w:val="20"/>
        </w:rPr>
      </w:pPr>
    </w:p>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0B63D8">
      <w:pPr>
        <w:rPr>
          <w:sz w:val="20"/>
          <w:szCs w:val="20"/>
        </w:rPr>
      </w:pPr>
    </w:p>
    <w:p w:rsidR="008F0907" w:rsidRPr="00094F54" w:rsidRDefault="000B63D8"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Default="008F0907" w:rsidP="000B63D8">
      <w:pPr>
        <w:pBdr>
          <w:top w:val="single" w:sz="4" w:space="1" w:color="auto"/>
        </w:pBdr>
        <w:ind w:left="2069"/>
        <w:jc w:val="center"/>
      </w:pPr>
    </w:p>
    <w:p w:rsidR="008F0907" w:rsidRDefault="008F0907" w:rsidP="000B63D8">
      <w:pPr>
        <w:pBdr>
          <w:top w:val="single" w:sz="4" w:space="1" w:color="auto"/>
        </w:pBdr>
        <w:ind w:left="2069"/>
        <w:jc w:val="center"/>
        <w:rPr>
          <w:sz w:val="20"/>
          <w:szCs w:val="20"/>
        </w:rPr>
      </w:pPr>
    </w:p>
    <w:p w:rsidR="000B63D8" w:rsidRDefault="000B63D8" w:rsidP="000B63D8">
      <w:r>
        <w:t xml:space="preserve">при участии приглашенных экспертов  </w:t>
      </w:r>
    </w:p>
    <w:p w:rsidR="000B63D8" w:rsidRPr="00094F54" w:rsidRDefault="000B63D8" w:rsidP="000B63D8">
      <w:pPr>
        <w:pBdr>
          <w:top w:val="single" w:sz="4" w:space="1" w:color="auto"/>
        </w:pBdr>
        <w:ind w:left="4025"/>
        <w:jc w:val="center"/>
        <w:rPr>
          <w:sz w:val="20"/>
          <w:szCs w:val="20"/>
        </w:rPr>
      </w:pPr>
      <w:r w:rsidRPr="00094F54">
        <w:rPr>
          <w:sz w:val="20"/>
          <w:szCs w:val="20"/>
        </w:rPr>
        <w:t>(Ф.И.О., занимаемая должность и место работы)</w:t>
      </w: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r>
        <w:t xml:space="preserve">и приглашенного собственника помещения или уполномоченного им лица  </w:t>
      </w:r>
    </w:p>
    <w:p w:rsidR="000B63D8" w:rsidRDefault="000B63D8" w:rsidP="000B63D8">
      <w:pPr>
        <w:pBdr>
          <w:top w:val="single" w:sz="4" w:space="1" w:color="auto"/>
        </w:pBdr>
        <w:ind w:left="7785"/>
        <w:rPr>
          <w:sz w:val="2"/>
          <w:szCs w:val="2"/>
        </w:rPr>
      </w:pPr>
    </w:p>
    <w:p w:rsidR="000B63D8" w:rsidRDefault="000B63D8" w:rsidP="000B63D8"/>
    <w:p w:rsidR="000B63D8" w:rsidRPr="00094F54" w:rsidRDefault="000B63D8" w:rsidP="000B63D8">
      <w:pPr>
        <w:pBdr>
          <w:top w:val="single" w:sz="4" w:space="1" w:color="auto"/>
        </w:pBdr>
        <w:jc w:val="center"/>
        <w:rPr>
          <w:sz w:val="20"/>
          <w:szCs w:val="20"/>
        </w:rPr>
      </w:pPr>
      <w:r w:rsidRPr="00094F54">
        <w:rPr>
          <w:sz w:val="20"/>
          <w:szCs w:val="20"/>
        </w:rPr>
        <w:t>(Ф.И.О., занимаемая должность и место работы)</w:t>
      </w:r>
    </w:p>
    <w:p w:rsidR="000B63D8" w:rsidRDefault="000B63D8" w:rsidP="000B63D8"/>
    <w:p w:rsidR="000B63D8" w:rsidRDefault="000B63D8" w:rsidP="000B63D8">
      <w:pPr>
        <w:pBdr>
          <w:top w:val="single" w:sz="4" w:space="1" w:color="auto"/>
        </w:pBdr>
        <w:rPr>
          <w:sz w:val="2"/>
          <w:szCs w:val="2"/>
        </w:rPr>
      </w:pPr>
    </w:p>
    <w:p w:rsidR="000B63D8" w:rsidRDefault="000B63D8" w:rsidP="000B63D8">
      <w:r>
        <w:t xml:space="preserve">произвела обследование помещения </w:t>
      </w:r>
      <w:r w:rsidR="009C7D22" w:rsidRPr="00094F54">
        <w:t xml:space="preserve">(многоквартирного дома) </w:t>
      </w:r>
      <w:r>
        <w:t xml:space="preserve">по заявлению  </w:t>
      </w:r>
    </w:p>
    <w:p w:rsidR="000B63D8" w:rsidRPr="00094F54" w:rsidRDefault="000B63D8" w:rsidP="008F0907">
      <w:pPr>
        <w:pBdr>
          <w:top w:val="single" w:sz="4" w:space="1" w:color="auto"/>
        </w:pBdr>
        <w:ind w:left="5283"/>
        <w:rPr>
          <w:sz w:val="20"/>
          <w:szCs w:val="20"/>
        </w:rPr>
      </w:pPr>
      <w:proofErr w:type="gramStart"/>
      <w:r w:rsidRPr="00094F54">
        <w:rPr>
          <w:sz w:val="20"/>
          <w:szCs w:val="20"/>
        </w:rPr>
        <w:t>(реквизиты заявителя:</w:t>
      </w:r>
      <w:proofErr w:type="gramEnd"/>
      <w:r w:rsidRPr="00094F54">
        <w:rPr>
          <w:sz w:val="20"/>
          <w:szCs w:val="20"/>
        </w:rPr>
        <w:t xml:space="preserve"> Ф.И.О. и адрес – </w:t>
      </w:r>
    </w:p>
    <w:p w:rsidR="000B63D8" w:rsidRPr="00094F54" w:rsidRDefault="000B63D8" w:rsidP="000B63D8">
      <w:pPr>
        <w:rPr>
          <w:sz w:val="20"/>
          <w:szCs w:val="20"/>
        </w:rPr>
      </w:pPr>
    </w:p>
    <w:p w:rsidR="000B63D8" w:rsidRPr="00094F54" w:rsidRDefault="000B63D8" w:rsidP="000B63D8">
      <w:pPr>
        <w:pBdr>
          <w:top w:val="single" w:sz="4" w:space="1" w:color="auto"/>
        </w:pBdr>
        <w:jc w:val="center"/>
        <w:rPr>
          <w:sz w:val="20"/>
          <w:szCs w:val="20"/>
        </w:rPr>
      </w:pPr>
      <w:r w:rsidRPr="00094F54">
        <w:rPr>
          <w:sz w:val="20"/>
          <w:szCs w:val="20"/>
        </w:rPr>
        <w:t>для физического лица, наименование организации и занимаемая должность – для юридического лица)</w:t>
      </w:r>
    </w:p>
    <w:p w:rsidR="000B63D8" w:rsidRDefault="000B63D8" w:rsidP="000B63D8">
      <w:r>
        <w:lastRenderedPageBreak/>
        <w:t>и составила настоящий акт обследования помещения</w:t>
      </w:r>
      <w:r w:rsidR="009C7D22">
        <w:t xml:space="preserve"> </w:t>
      </w:r>
      <w:r w:rsidR="009C7D22" w:rsidRPr="00094F54">
        <w:t>(многоквартирного дома)</w:t>
      </w:r>
      <w:r w:rsidRPr="00094F54">
        <w:t xml:space="preserve">  </w:t>
      </w:r>
    </w:p>
    <w:p w:rsidR="000B63D8" w:rsidRPr="00094F54" w:rsidRDefault="000B63D8" w:rsidP="000B63D8">
      <w:pPr>
        <w:pBdr>
          <w:top w:val="single" w:sz="4" w:space="1" w:color="auto"/>
        </w:pBdr>
        <w:ind w:left="5557"/>
        <w:jc w:val="center"/>
        <w:rPr>
          <w:sz w:val="20"/>
          <w:szCs w:val="20"/>
        </w:rPr>
      </w:pPr>
      <w:proofErr w:type="gramStart"/>
      <w:r w:rsidRPr="00094F54">
        <w:rPr>
          <w:sz w:val="20"/>
          <w:szCs w:val="20"/>
        </w:rPr>
        <w:t>(адрес, принадлежность помещения,</w:t>
      </w:r>
      <w:proofErr w:type="gramEnd"/>
    </w:p>
    <w:p w:rsidR="000B63D8" w:rsidRPr="00094F54" w:rsidRDefault="000B63D8" w:rsidP="000B63D8">
      <w:pPr>
        <w:tabs>
          <w:tab w:val="right" w:pos="10205"/>
        </w:tabs>
        <w:rPr>
          <w:sz w:val="20"/>
          <w:szCs w:val="20"/>
        </w:rPr>
      </w:pPr>
      <w:r w:rsidRPr="00094F54">
        <w:rPr>
          <w:sz w:val="20"/>
          <w:szCs w:val="20"/>
        </w:rPr>
        <w:tab/>
        <w:t>.</w:t>
      </w:r>
    </w:p>
    <w:p w:rsidR="000B63D8" w:rsidRPr="00094F54" w:rsidRDefault="000B63D8" w:rsidP="000B63D8">
      <w:pPr>
        <w:pBdr>
          <w:top w:val="single" w:sz="4" w:space="1" w:color="auto"/>
        </w:pBdr>
        <w:ind w:right="113"/>
        <w:jc w:val="center"/>
        <w:rPr>
          <w:sz w:val="20"/>
          <w:szCs w:val="20"/>
        </w:rPr>
      </w:pPr>
      <w:r w:rsidRPr="00094F54">
        <w:rPr>
          <w:sz w:val="20"/>
          <w:szCs w:val="20"/>
        </w:rPr>
        <w:t>кадастровый номер, год ввода в эксплуатацию)</w:t>
      </w:r>
    </w:p>
    <w:p w:rsidR="000B63D8" w:rsidRDefault="000B63D8" w:rsidP="000B63D8">
      <w:pPr>
        <w:spacing w:before="240"/>
        <w:ind w:firstLine="567"/>
        <w:jc w:val="both"/>
      </w:pPr>
      <w:r>
        <w:t xml:space="preserve">Краткое описание состояния жилого помещения, </w:t>
      </w:r>
      <w:r w:rsidR="009C7D22" w:rsidRPr="00094F54">
        <w:t xml:space="preserve">несущих строительных конструкций, </w:t>
      </w:r>
      <w:r w:rsidRPr="00094F54">
        <w:t>инженерных систем зда</w:t>
      </w:r>
      <w:r>
        <w:t xml:space="preserve">ния, оборудования и механизмов и прилегающей к зданию территории </w:t>
      </w:r>
    </w:p>
    <w:p w:rsidR="000B63D8" w:rsidRDefault="000B63D8" w:rsidP="000B63D8">
      <w:pPr>
        <w:pBdr>
          <w:top w:val="single" w:sz="4" w:space="1" w:color="auto"/>
        </w:pBdr>
        <w:ind w:left="5443"/>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spacing w:before="240"/>
        <w:ind w:firstLine="567"/>
      </w:pPr>
      <w: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0B63D8" w:rsidRDefault="000B63D8" w:rsidP="000B63D8">
      <w:pPr>
        <w:pBdr>
          <w:top w:val="single" w:sz="4" w:space="1" w:color="auto"/>
        </w:pBdr>
        <w:ind w:left="5812"/>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ind w:firstLine="567"/>
        <w:jc w:val="both"/>
      </w:pPr>
      <w:r>
        <w:t xml:space="preserve">Оценка результатов проведенного инструментального контроля и других видов контроля и исследований  </w:t>
      </w:r>
    </w:p>
    <w:p w:rsidR="000B63D8" w:rsidRPr="00094F54" w:rsidRDefault="000B63D8" w:rsidP="000B63D8">
      <w:pPr>
        <w:pBdr>
          <w:top w:val="single" w:sz="4" w:space="1" w:color="auto"/>
        </w:pBdr>
        <w:ind w:left="1531"/>
        <w:jc w:val="center"/>
        <w:rPr>
          <w:sz w:val="20"/>
          <w:szCs w:val="20"/>
        </w:rPr>
      </w:pPr>
      <w:r w:rsidRPr="00094F54">
        <w:rPr>
          <w:sz w:val="20"/>
          <w:szCs w:val="20"/>
        </w:rPr>
        <w:t>(кем проведен контроль (испытание), по каким показателям, какие фактические значения получены)</w:t>
      </w: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ind w:firstLine="567"/>
        <w:jc w:val="both"/>
      </w:pPr>
      <w: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0B63D8" w:rsidRDefault="000B63D8" w:rsidP="000B63D8">
      <w:pPr>
        <w:pBdr>
          <w:top w:val="single" w:sz="4" w:space="1" w:color="auto"/>
        </w:pBdr>
        <w:ind w:left="1370"/>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ind w:firstLine="567"/>
        <w:jc w:val="both"/>
        <w:rPr>
          <w:sz w:val="2"/>
          <w:szCs w:val="2"/>
        </w:rPr>
      </w:pPr>
      <w:r>
        <w:t>Заключение межведомственной комиссии по результатам обследования помещения</w:t>
      </w:r>
      <w:r>
        <w:br/>
      </w: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spacing w:before="120"/>
        <w:ind w:firstLine="567"/>
      </w:pPr>
      <w:r>
        <w:t>Приложение к акту:</w:t>
      </w:r>
    </w:p>
    <w:p w:rsidR="000B63D8" w:rsidRDefault="000B63D8" w:rsidP="000B63D8">
      <w:pPr>
        <w:ind w:firstLine="567"/>
      </w:pPr>
      <w:r>
        <w:t>а) результаты инструментального контроля;</w:t>
      </w:r>
    </w:p>
    <w:p w:rsidR="000B63D8" w:rsidRDefault="000B63D8" w:rsidP="000B63D8">
      <w:pPr>
        <w:ind w:firstLine="567"/>
      </w:pPr>
      <w:r>
        <w:t>б) результаты лабораторных испытаний;</w:t>
      </w:r>
    </w:p>
    <w:p w:rsidR="000B63D8" w:rsidRDefault="000B63D8" w:rsidP="000B63D8">
      <w:pPr>
        <w:ind w:firstLine="567"/>
      </w:pPr>
      <w:r>
        <w:t>в) результаты исследований;</w:t>
      </w:r>
    </w:p>
    <w:p w:rsidR="000B63D8" w:rsidRDefault="000B63D8" w:rsidP="000B63D8">
      <w:pPr>
        <w:ind w:firstLine="567"/>
      </w:pPr>
      <w:r>
        <w:t>г) заключения экспертов специализированных организаций;</w:t>
      </w:r>
    </w:p>
    <w:p w:rsidR="000B63D8" w:rsidRDefault="000B63D8" w:rsidP="000B63D8">
      <w:pPr>
        <w:spacing w:after="600"/>
        <w:ind w:firstLine="567"/>
      </w:pPr>
      <w:r>
        <w:t>д) другие материалы по решению межведомственной комиссии.</w:t>
      </w:r>
    </w:p>
    <w:p w:rsidR="000B63D8" w:rsidRDefault="000B63D8" w:rsidP="000B63D8">
      <w: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Tr="000B63D8">
        <w:trPr>
          <w:cantSplit/>
        </w:trPr>
        <w:tc>
          <w:tcPr>
            <w:tcW w:w="2835"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c>
          <w:tcPr>
            <w:tcW w:w="1276" w:type="dxa"/>
            <w:vAlign w:val="bottom"/>
          </w:tcPr>
          <w:p w:rsidR="000B63D8" w:rsidRDefault="000B63D8">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r>
      <w:tr w:rsidR="000B63D8"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Default="000B63D8" w:rsidP="000B63D8">
      <w:pPr>
        <w:spacing w:before="240"/>
      </w:pPr>
      <w: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Tr="000B63D8">
        <w:trPr>
          <w:cantSplit/>
        </w:trPr>
        <w:tc>
          <w:tcPr>
            <w:tcW w:w="2835"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c>
          <w:tcPr>
            <w:tcW w:w="1276" w:type="dxa"/>
            <w:vAlign w:val="bottom"/>
          </w:tcPr>
          <w:p w:rsidR="000B63D8" w:rsidRDefault="000B63D8">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RPr="00094F54" w:rsidTr="000B63D8">
        <w:trPr>
          <w:cantSplit/>
        </w:trPr>
        <w:tc>
          <w:tcPr>
            <w:tcW w:w="2835"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c>
          <w:tcPr>
            <w:tcW w:w="1276" w:type="dxa"/>
            <w:vAlign w:val="bottom"/>
          </w:tcPr>
          <w:p w:rsidR="000B63D8" w:rsidRPr="00094F54" w:rsidRDefault="000B63D8">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RPr="00094F54" w:rsidTr="000B63D8">
        <w:trPr>
          <w:cantSplit/>
        </w:trPr>
        <w:tc>
          <w:tcPr>
            <w:tcW w:w="2835"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c>
          <w:tcPr>
            <w:tcW w:w="1276" w:type="dxa"/>
            <w:vAlign w:val="bottom"/>
          </w:tcPr>
          <w:p w:rsidR="000B63D8" w:rsidRPr="00094F54" w:rsidRDefault="000B63D8">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RPr="00094F54" w:rsidTr="000B63D8">
        <w:trPr>
          <w:cantSplit/>
        </w:trPr>
        <w:tc>
          <w:tcPr>
            <w:tcW w:w="2835"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c>
          <w:tcPr>
            <w:tcW w:w="1276" w:type="dxa"/>
            <w:vAlign w:val="bottom"/>
          </w:tcPr>
          <w:p w:rsidR="000B63D8" w:rsidRPr="00094F54" w:rsidRDefault="000B63D8">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p w:rsidR="000B63D8" w:rsidRDefault="000B63D8" w:rsidP="00DE4372">
      <w:pPr>
        <w:jc w:val="right"/>
        <w:rPr>
          <w:sz w:val="28"/>
          <w:szCs w:val="28"/>
        </w:rPr>
      </w:pPr>
    </w:p>
    <w:p w:rsidR="00DC3904" w:rsidRDefault="00DC3904" w:rsidP="00DE4372">
      <w:pPr>
        <w:jc w:val="right"/>
        <w:rPr>
          <w:sz w:val="28"/>
          <w:szCs w:val="28"/>
        </w:rPr>
      </w:pPr>
    </w:p>
    <w:p w:rsidR="00DC3904" w:rsidRDefault="00DC3904" w:rsidP="00DE4372">
      <w:pPr>
        <w:jc w:val="right"/>
        <w:rPr>
          <w:sz w:val="28"/>
          <w:szCs w:val="28"/>
        </w:rPr>
      </w:pPr>
    </w:p>
    <w:p w:rsidR="00DC3904" w:rsidRDefault="00DC3904" w:rsidP="00DE4372">
      <w:pPr>
        <w:jc w:val="right"/>
        <w:rPr>
          <w:sz w:val="28"/>
          <w:szCs w:val="28"/>
        </w:rPr>
      </w:pPr>
    </w:p>
    <w:p w:rsidR="00DC3904" w:rsidRDefault="00DC390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023954" w:rsidRDefault="00023954" w:rsidP="00F01A0F">
      <w:pPr>
        <w:rPr>
          <w:sz w:val="28"/>
          <w:szCs w:val="28"/>
        </w:rPr>
      </w:pPr>
    </w:p>
    <w:p w:rsidR="009C7D22" w:rsidRDefault="009C7D22" w:rsidP="00F01A0F">
      <w:pPr>
        <w:rPr>
          <w:sz w:val="28"/>
          <w:szCs w:val="28"/>
        </w:rPr>
      </w:pPr>
    </w:p>
    <w:p w:rsidR="009F26CD" w:rsidRDefault="009F26CD" w:rsidP="00F01A0F">
      <w:pPr>
        <w:rPr>
          <w:sz w:val="28"/>
          <w:szCs w:val="28"/>
        </w:rPr>
      </w:pPr>
    </w:p>
    <w:p w:rsidR="00094F54" w:rsidRDefault="00094F54" w:rsidP="00F01A0F">
      <w:pPr>
        <w:rPr>
          <w:sz w:val="28"/>
          <w:szCs w:val="28"/>
        </w:rPr>
      </w:pPr>
    </w:p>
    <w:p w:rsidR="00094F54" w:rsidRDefault="00094F54" w:rsidP="00F01A0F">
      <w:pPr>
        <w:rPr>
          <w:sz w:val="28"/>
          <w:szCs w:val="28"/>
        </w:rPr>
      </w:pPr>
    </w:p>
    <w:p w:rsidR="00094F54" w:rsidRDefault="00094F54" w:rsidP="00F01A0F">
      <w:pPr>
        <w:rPr>
          <w:sz w:val="28"/>
          <w:szCs w:val="28"/>
        </w:rPr>
      </w:pPr>
    </w:p>
    <w:p w:rsidR="00094F54" w:rsidRDefault="00094F54" w:rsidP="00F01A0F">
      <w:pPr>
        <w:rPr>
          <w:sz w:val="28"/>
          <w:szCs w:val="28"/>
        </w:rPr>
      </w:pPr>
    </w:p>
    <w:p w:rsidR="00094F54" w:rsidRDefault="00094F54" w:rsidP="00F01A0F">
      <w:pPr>
        <w:rPr>
          <w:sz w:val="28"/>
          <w:szCs w:val="28"/>
        </w:rPr>
      </w:pPr>
    </w:p>
    <w:p w:rsidR="00DC3904" w:rsidRDefault="00DC3904" w:rsidP="00DE4372">
      <w:pPr>
        <w:jc w:val="right"/>
        <w:rPr>
          <w:sz w:val="28"/>
          <w:szCs w:val="28"/>
        </w:rPr>
      </w:pPr>
    </w:p>
    <w:p w:rsidR="00DC3904" w:rsidRPr="00094F54" w:rsidRDefault="00DC3904" w:rsidP="00DE4372">
      <w:pPr>
        <w:jc w:val="right"/>
      </w:pPr>
      <w:r w:rsidRPr="00094F54">
        <w:lastRenderedPageBreak/>
        <w:t xml:space="preserve">Приложение </w:t>
      </w:r>
      <w:r w:rsidR="00E74B61">
        <w:t>3</w:t>
      </w:r>
    </w:p>
    <w:p w:rsidR="00F01A0F" w:rsidRPr="00094F54" w:rsidRDefault="00F01A0F" w:rsidP="00F01A0F">
      <w:pPr>
        <w:shd w:val="clear" w:color="auto" w:fill="FFFFFF"/>
        <w:spacing w:line="290" w:lineRule="atLeast"/>
        <w:ind w:firstLine="547"/>
        <w:jc w:val="right"/>
      </w:pPr>
      <w:r w:rsidRPr="00094F54">
        <w:t>к Административному регламенту</w:t>
      </w:r>
    </w:p>
    <w:p w:rsidR="00F01A0F" w:rsidRDefault="00F01A0F" w:rsidP="00DE4372">
      <w:pPr>
        <w:jc w:val="right"/>
        <w:rPr>
          <w:sz w:val="28"/>
          <w:szCs w:val="28"/>
        </w:rPr>
      </w:pPr>
    </w:p>
    <w:p w:rsidR="00F01A0F" w:rsidRPr="009670B3" w:rsidRDefault="00F01A0F" w:rsidP="00DE4372">
      <w:pPr>
        <w:jc w:val="right"/>
        <w:rPr>
          <w:sz w:val="28"/>
          <w:szCs w:val="28"/>
        </w:rPr>
      </w:pPr>
    </w:p>
    <w:p w:rsidR="00DC3904" w:rsidRPr="009670B3" w:rsidRDefault="00DC3904" w:rsidP="00DE4372">
      <w:pPr>
        <w:jc w:val="right"/>
        <w:rPr>
          <w:sz w:val="28"/>
          <w:szCs w:val="28"/>
        </w:rPr>
      </w:pPr>
    </w:p>
    <w:p w:rsidR="009670B3" w:rsidRPr="009670B3" w:rsidRDefault="009670B3" w:rsidP="009670B3">
      <w:pPr>
        <w:widowControl w:val="0"/>
        <w:autoSpaceDE w:val="0"/>
        <w:autoSpaceDN w:val="0"/>
        <w:adjustRightInd w:val="0"/>
        <w:jc w:val="right"/>
        <w:rPr>
          <w:bCs/>
          <w:sz w:val="28"/>
          <w:szCs w:val="28"/>
        </w:rPr>
      </w:pPr>
      <w:r w:rsidRPr="009670B3">
        <w:rPr>
          <w:bCs/>
          <w:sz w:val="28"/>
          <w:szCs w:val="28"/>
        </w:rPr>
        <w:t xml:space="preserve">В межведомственную комиссию </w:t>
      </w:r>
    </w:p>
    <w:p w:rsidR="009670B3" w:rsidRPr="009670B3" w:rsidRDefault="009670B3" w:rsidP="009670B3">
      <w:pPr>
        <w:widowControl w:val="0"/>
        <w:autoSpaceDE w:val="0"/>
        <w:autoSpaceDN w:val="0"/>
        <w:adjustRightInd w:val="0"/>
        <w:jc w:val="right"/>
        <w:rPr>
          <w:sz w:val="28"/>
          <w:szCs w:val="28"/>
        </w:rPr>
      </w:pPr>
      <w:r w:rsidRPr="009670B3">
        <w:rPr>
          <w:bCs/>
          <w:sz w:val="28"/>
          <w:szCs w:val="28"/>
        </w:rPr>
        <w:t xml:space="preserve">сельского поселения </w:t>
      </w:r>
      <w:r w:rsidRPr="009670B3">
        <w:rPr>
          <w:sz w:val="28"/>
          <w:szCs w:val="28"/>
        </w:rPr>
        <w:t xml:space="preserve">Ишня </w:t>
      </w:r>
    </w:p>
    <w:p w:rsidR="00DC3904" w:rsidRPr="009670B3" w:rsidRDefault="009670B3" w:rsidP="00F01A0F">
      <w:pPr>
        <w:widowControl w:val="0"/>
        <w:autoSpaceDE w:val="0"/>
        <w:autoSpaceDN w:val="0"/>
        <w:adjustRightInd w:val="0"/>
        <w:jc w:val="right"/>
        <w:rPr>
          <w:sz w:val="28"/>
          <w:szCs w:val="28"/>
        </w:rPr>
      </w:pPr>
      <w:r w:rsidRPr="009670B3">
        <w:rPr>
          <w:sz w:val="28"/>
          <w:szCs w:val="28"/>
        </w:rPr>
        <w:t>Ярославской области</w:t>
      </w:r>
      <w:r w:rsidR="00DC3904" w:rsidRPr="009670B3">
        <w:rPr>
          <w:spacing w:val="2"/>
          <w:sz w:val="28"/>
          <w:szCs w:val="28"/>
        </w:rPr>
        <w:br/>
      </w:r>
      <w:proofErr w:type="gramStart"/>
      <w:r w:rsidRPr="009670B3">
        <w:rPr>
          <w:spacing w:val="2"/>
          <w:sz w:val="28"/>
          <w:szCs w:val="28"/>
          <w:shd w:val="clear" w:color="auto" w:fill="FFFFFF"/>
        </w:rPr>
        <w:t>от</w:t>
      </w:r>
      <w:proofErr w:type="gramEnd"/>
      <w:r w:rsidRPr="009670B3">
        <w:rPr>
          <w:spacing w:val="2"/>
          <w:sz w:val="28"/>
          <w:szCs w:val="28"/>
          <w:shd w:val="clear" w:color="auto" w:fill="FFFFFF"/>
        </w:rPr>
        <w:t xml:space="preserve"> ___________</w:t>
      </w:r>
      <w:r w:rsidR="00DC3904" w:rsidRPr="009670B3">
        <w:rPr>
          <w:spacing w:val="2"/>
          <w:sz w:val="28"/>
          <w:szCs w:val="28"/>
          <w:shd w:val="clear" w:color="auto" w:fill="FFFFFF"/>
        </w:rPr>
        <w:t>_____________________</w:t>
      </w:r>
      <w:r w:rsidR="00DC3904" w:rsidRPr="009670B3">
        <w:rPr>
          <w:spacing w:val="2"/>
          <w:sz w:val="28"/>
          <w:szCs w:val="28"/>
        </w:rPr>
        <w:br/>
      </w:r>
      <w:r w:rsidRPr="009670B3">
        <w:rPr>
          <w:spacing w:val="2"/>
          <w:sz w:val="28"/>
          <w:szCs w:val="28"/>
          <w:shd w:val="clear" w:color="auto" w:fill="FFFFFF"/>
        </w:rPr>
        <w:t>__________</w:t>
      </w:r>
      <w:r w:rsidR="00DC3904" w:rsidRPr="009670B3">
        <w:rPr>
          <w:spacing w:val="2"/>
          <w:sz w:val="28"/>
          <w:szCs w:val="28"/>
          <w:shd w:val="clear" w:color="auto" w:fill="FFFFFF"/>
        </w:rPr>
        <w:t>______________________</w:t>
      </w:r>
      <w:r w:rsidR="00DC3904" w:rsidRPr="009670B3">
        <w:rPr>
          <w:spacing w:val="2"/>
          <w:sz w:val="28"/>
          <w:szCs w:val="28"/>
        </w:rPr>
        <w:br/>
      </w:r>
      <w:r w:rsidRPr="009670B3">
        <w:rPr>
          <w:spacing w:val="2"/>
          <w:sz w:val="28"/>
          <w:szCs w:val="28"/>
          <w:shd w:val="clear" w:color="auto" w:fill="FFFFFF"/>
        </w:rPr>
        <w:t>адрес: ____________</w:t>
      </w:r>
      <w:r w:rsidR="00DC3904" w:rsidRPr="009670B3">
        <w:rPr>
          <w:spacing w:val="2"/>
          <w:sz w:val="28"/>
          <w:szCs w:val="28"/>
          <w:shd w:val="clear" w:color="auto" w:fill="FFFFFF"/>
        </w:rPr>
        <w:t>_________________</w:t>
      </w:r>
      <w:r w:rsidR="00DC3904" w:rsidRPr="009670B3">
        <w:rPr>
          <w:spacing w:val="2"/>
          <w:sz w:val="28"/>
          <w:szCs w:val="28"/>
        </w:rPr>
        <w:br/>
      </w:r>
      <w:r>
        <w:rPr>
          <w:spacing w:val="2"/>
          <w:sz w:val="28"/>
          <w:szCs w:val="28"/>
          <w:shd w:val="clear" w:color="auto" w:fill="FFFFFF"/>
        </w:rPr>
        <w:t>_____</w:t>
      </w:r>
      <w:r>
        <w:rPr>
          <w:spacing w:val="2"/>
          <w:sz w:val="28"/>
          <w:szCs w:val="28"/>
          <w:shd w:val="clear" w:color="auto" w:fill="FFFFFF"/>
        </w:rPr>
        <w:softHyphen/>
        <w:t>_</w:t>
      </w:r>
      <w:r w:rsidR="00DC3904" w:rsidRPr="009670B3">
        <w:rPr>
          <w:spacing w:val="2"/>
          <w:sz w:val="28"/>
          <w:szCs w:val="28"/>
          <w:shd w:val="clear" w:color="auto" w:fill="FFFFFF"/>
        </w:rPr>
        <w:t>_____________________________</w:t>
      </w:r>
      <w:r w:rsidR="00DC3904" w:rsidRPr="009670B3">
        <w:rPr>
          <w:spacing w:val="2"/>
          <w:sz w:val="28"/>
          <w:szCs w:val="28"/>
        </w:rPr>
        <w:br/>
      </w:r>
      <w:r w:rsidR="00DC3904" w:rsidRPr="009670B3">
        <w:rPr>
          <w:spacing w:val="2"/>
          <w:sz w:val="28"/>
          <w:szCs w:val="28"/>
          <w:shd w:val="clear" w:color="auto" w:fill="FFFFFF"/>
        </w:rPr>
        <w:t>докумен</w:t>
      </w:r>
      <w:r>
        <w:rPr>
          <w:spacing w:val="2"/>
          <w:sz w:val="28"/>
          <w:szCs w:val="28"/>
          <w:shd w:val="clear" w:color="auto" w:fill="FFFFFF"/>
        </w:rPr>
        <w:t>т, удостоверяющий личность:__</w:t>
      </w:r>
      <w:r w:rsidR="00DC3904" w:rsidRPr="009670B3">
        <w:rPr>
          <w:spacing w:val="2"/>
          <w:sz w:val="28"/>
          <w:szCs w:val="28"/>
        </w:rPr>
        <w:br/>
      </w:r>
      <w:r>
        <w:rPr>
          <w:spacing w:val="2"/>
          <w:sz w:val="28"/>
          <w:szCs w:val="28"/>
          <w:shd w:val="clear" w:color="auto" w:fill="FFFFFF"/>
        </w:rPr>
        <w:t>___</w:t>
      </w:r>
      <w:r w:rsidR="00DC3904" w:rsidRPr="009670B3">
        <w:rPr>
          <w:spacing w:val="2"/>
          <w:sz w:val="28"/>
          <w:szCs w:val="28"/>
          <w:shd w:val="clear" w:color="auto" w:fill="FFFFFF"/>
        </w:rPr>
        <w:t>________________________________</w:t>
      </w:r>
      <w:r w:rsidR="00DC3904" w:rsidRPr="009670B3">
        <w:rPr>
          <w:spacing w:val="2"/>
          <w:sz w:val="28"/>
          <w:szCs w:val="28"/>
        </w:rPr>
        <w:br/>
      </w:r>
      <w:r>
        <w:rPr>
          <w:spacing w:val="2"/>
          <w:sz w:val="28"/>
          <w:szCs w:val="28"/>
          <w:shd w:val="clear" w:color="auto" w:fill="FFFFFF"/>
        </w:rPr>
        <w:t>__</w:t>
      </w:r>
      <w:r w:rsidR="00DC3904" w:rsidRPr="009670B3">
        <w:rPr>
          <w:spacing w:val="2"/>
          <w:sz w:val="28"/>
          <w:szCs w:val="28"/>
          <w:shd w:val="clear" w:color="auto" w:fill="FFFFFF"/>
        </w:rPr>
        <w:t>_________________________________</w:t>
      </w:r>
    </w:p>
    <w:p w:rsidR="00DC3904" w:rsidRDefault="00DC3904" w:rsidP="00DE4372">
      <w:pPr>
        <w:jc w:val="right"/>
        <w:rPr>
          <w:sz w:val="28"/>
          <w:szCs w:val="28"/>
        </w:rPr>
      </w:pPr>
    </w:p>
    <w:p w:rsidR="009670B3" w:rsidRDefault="009670B3" w:rsidP="00DE4372">
      <w:pPr>
        <w:jc w:val="right"/>
        <w:rPr>
          <w:sz w:val="28"/>
          <w:szCs w:val="28"/>
        </w:rPr>
      </w:pP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sidRPr="00DC3904">
        <w:rPr>
          <w:color w:val="000000"/>
          <w:sz w:val="28"/>
          <w:szCs w:val="28"/>
        </w:rPr>
        <w:t>ЗАЯВЛЕНИЕ</w:t>
      </w:r>
    </w:p>
    <w:p w:rsidR="00DC3904" w:rsidRPr="00DC3904" w:rsidRDefault="00DC3904" w:rsidP="00DC3904">
      <w:pPr>
        <w:shd w:val="clear" w:color="auto" w:fill="FFFFFF" w:themeFill="background1"/>
        <w:rPr>
          <w:sz w:val="28"/>
          <w:szCs w:val="28"/>
        </w:rPr>
      </w:pPr>
      <w:r w:rsidRPr="00DC3904">
        <w:rPr>
          <w:color w:val="000000"/>
          <w:sz w:val="28"/>
          <w:szCs w:val="28"/>
        </w:rPr>
        <w:br/>
      </w:r>
    </w:p>
    <w:p w:rsidR="00DC3904" w:rsidRPr="00DC3904" w:rsidRDefault="009670B3"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DC3904" w:rsidRPr="00DC3904">
        <w:rPr>
          <w:color w:val="000000"/>
          <w:sz w:val="28"/>
          <w:szCs w:val="28"/>
        </w:rPr>
        <w:t xml:space="preserve">Прошу рассмотреть вопрос о </w:t>
      </w:r>
      <w:r w:rsidR="005302BC">
        <w:rPr>
          <w:sz w:val="28"/>
          <w:szCs w:val="28"/>
        </w:rPr>
        <w:t>признании</w:t>
      </w:r>
      <w:r w:rsidR="005302BC" w:rsidRPr="002766CE">
        <w:rPr>
          <w:sz w:val="28"/>
          <w:szCs w:val="28"/>
        </w:rPr>
        <w:t xml:space="preserve"> </w:t>
      </w:r>
      <w:r w:rsidR="005302BC" w:rsidRPr="002766CE">
        <w:rPr>
          <w:kern w:val="36"/>
          <w:sz w:val="28"/>
          <w:szCs w:val="28"/>
        </w:rPr>
        <w:t>помещения жилым помещением, жилого помещения непригодным для проживания</w:t>
      </w:r>
      <w:r w:rsidR="00C01E45">
        <w:rPr>
          <w:kern w:val="36"/>
          <w:sz w:val="28"/>
          <w:szCs w:val="28"/>
        </w:rPr>
        <w:t>,</w:t>
      </w:r>
      <w:r w:rsidR="005302BC" w:rsidRPr="002766CE">
        <w:rPr>
          <w:kern w:val="36"/>
          <w:sz w:val="28"/>
          <w:szCs w:val="28"/>
        </w:rPr>
        <w:t xml:space="preserve"> многоквартирного дома аварийным и подлежащим сносу или реконструкции</w:t>
      </w:r>
      <w:r w:rsidR="009C7D22">
        <w:t xml:space="preserve">, </w:t>
      </w:r>
      <w:r w:rsidR="00C01E45" w:rsidRPr="00094F54">
        <w:rPr>
          <w:kern w:val="36"/>
          <w:sz w:val="28"/>
          <w:szCs w:val="28"/>
        </w:rPr>
        <w:t>садового дома жилым домом и жилого дома садовым домом</w:t>
      </w:r>
      <w:r w:rsidR="00DC3904" w:rsidRPr="009C7D22">
        <w:rPr>
          <w:color w:val="FF0000"/>
          <w:sz w:val="28"/>
          <w:szCs w:val="28"/>
        </w:rPr>
        <w:t xml:space="preserve"> </w:t>
      </w:r>
      <w:r w:rsidR="00DC3904" w:rsidRPr="00DC3904">
        <w:rPr>
          <w:color w:val="000000"/>
          <w:sz w:val="28"/>
          <w:szCs w:val="28"/>
        </w:rPr>
        <w:t>по</w:t>
      </w:r>
      <w:r>
        <w:rPr>
          <w:color w:val="000000"/>
          <w:sz w:val="28"/>
          <w:szCs w:val="28"/>
        </w:rPr>
        <w:t xml:space="preserve"> адресу:____</w:t>
      </w:r>
      <w:r w:rsidR="005302BC">
        <w:rPr>
          <w:color w:val="000000"/>
          <w:sz w:val="28"/>
          <w:szCs w:val="28"/>
        </w:rPr>
        <w:t>__________________________</w:t>
      </w:r>
      <w:r>
        <w:rPr>
          <w:color w:val="000000"/>
          <w:sz w:val="28"/>
          <w:szCs w:val="28"/>
        </w:rPr>
        <w:t xml:space="preserve">____________________________ </w:t>
      </w:r>
      <w:r w:rsidR="00DC3904" w:rsidRPr="00DC3904">
        <w:rPr>
          <w:color w:val="000000"/>
          <w:sz w:val="28"/>
          <w:szCs w:val="28"/>
        </w:rPr>
        <w:t>___________________________________</w:t>
      </w:r>
      <w:r>
        <w:rPr>
          <w:color w:val="000000"/>
          <w:sz w:val="28"/>
          <w:szCs w:val="28"/>
        </w:rPr>
        <w:t>_______________________________</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и выдать копию соответствующего </w:t>
      </w:r>
      <w:r w:rsidR="00E74B61">
        <w:rPr>
          <w:color w:val="000000"/>
          <w:sz w:val="28"/>
          <w:szCs w:val="28"/>
        </w:rPr>
        <w:t>решения</w:t>
      </w:r>
      <w:r w:rsidRPr="00DC3904">
        <w:rPr>
          <w:color w:val="000000"/>
          <w:sz w:val="28"/>
          <w:szCs w:val="28"/>
        </w:rPr>
        <w:t>.</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w:t>
      </w:r>
      <w:r w:rsidR="005302BC">
        <w:rPr>
          <w:color w:val="000000"/>
          <w:sz w:val="28"/>
          <w:szCs w:val="28"/>
        </w:rPr>
        <w:t xml:space="preserve">      </w:t>
      </w:r>
      <w:r w:rsidRPr="00DC3904">
        <w:rPr>
          <w:color w:val="000000"/>
          <w:sz w:val="28"/>
          <w:szCs w:val="28"/>
        </w:rPr>
        <w:t xml:space="preserve"> Сведения о представителе физического лиц</w:t>
      </w:r>
      <w:r w:rsidR="005302BC">
        <w:rPr>
          <w:color w:val="000000"/>
          <w:sz w:val="28"/>
          <w:szCs w:val="28"/>
        </w:rPr>
        <w:t xml:space="preserve">а (заполняется в  случае,  если </w:t>
      </w:r>
      <w:r w:rsidRPr="00DC3904">
        <w:rPr>
          <w:color w:val="000000"/>
          <w:sz w:val="28"/>
          <w:szCs w:val="28"/>
        </w:rPr>
        <w:t>документ сдает представитель физического лица по доверенности):</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доверенность: ________________________________________________________</w:t>
      </w:r>
      <w:r w:rsidR="009670B3">
        <w:rPr>
          <w:color w:val="000000"/>
          <w:sz w:val="28"/>
          <w:szCs w:val="28"/>
        </w:rPr>
        <w:t>_________</w:t>
      </w:r>
      <w:r w:rsidRPr="00DC3904">
        <w:rPr>
          <w:color w:val="000000"/>
          <w:sz w:val="28"/>
          <w:szCs w:val="28"/>
        </w:rPr>
        <w:t>_</w:t>
      </w:r>
    </w:p>
    <w:p w:rsidR="00DC3904" w:rsidRPr="00094F5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094F54">
        <w:rPr>
          <w:color w:val="000000"/>
        </w:rPr>
        <w:t xml:space="preserve">                                </w:t>
      </w:r>
      <w:r w:rsidR="009670B3" w:rsidRPr="00094F54">
        <w:rPr>
          <w:color w:val="000000"/>
        </w:rPr>
        <w:t xml:space="preserve">          </w:t>
      </w:r>
      <w:r w:rsidRPr="00094F54">
        <w:rPr>
          <w:color w:val="000000"/>
        </w:rPr>
        <w:t xml:space="preserve">  (кем и когда </w:t>
      </w:r>
      <w:proofErr w:type="gramStart"/>
      <w:r w:rsidRPr="00094F54">
        <w:rPr>
          <w:color w:val="000000"/>
        </w:rPr>
        <w:t>выдана</w:t>
      </w:r>
      <w:proofErr w:type="gramEnd"/>
      <w:r w:rsidRPr="00094F54">
        <w:rPr>
          <w:color w:val="000000"/>
        </w:rPr>
        <w:t>)</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w:t>
      </w:r>
      <w:proofErr w:type="gramStart"/>
      <w:r w:rsidRPr="00DC3904">
        <w:rPr>
          <w:color w:val="000000"/>
          <w:sz w:val="28"/>
          <w:szCs w:val="28"/>
        </w:rPr>
        <w:t>Сведения о представителе юридического лица (заполняется  в случае,  если</w:t>
      </w:r>
      <w:proofErr w:type="gramEnd"/>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документ сдает представитель юридического лица по доверенности):</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доверенность: _________________________________________________________</w:t>
      </w:r>
      <w:r w:rsidR="009670B3">
        <w:rPr>
          <w:color w:val="000000"/>
          <w:sz w:val="28"/>
          <w:szCs w:val="28"/>
        </w:rPr>
        <w:t>_________</w:t>
      </w:r>
    </w:p>
    <w:p w:rsidR="00DC3904" w:rsidRPr="00094F5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094F54">
        <w:rPr>
          <w:color w:val="000000"/>
        </w:rPr>
        <w:t xml:space="preserve">                                </w:t>
      </w:r>
      <w:r w:rsidR="009670B3" w:rsidRPr="00094F54">
        <w:rPr>
          <w:color w:val="000000"/>
        </w:rPr>
        <w:t xml:space="preserve">     </w:t>
      </w:r>
      <w:r w:rsidRPr="00094F54">
        <w:rPr>
          <w:color w:val="000000"/>
        </w:rPr>
        <w:t xml:space="preserve">  (кем и когда </w:t>
      </w:r>
      <w:proofErr w:type="gramStart"/>
      <w:r w:rsidRPr="00094F54">
        <w:rPr>
          <w:color w:val="000000"/>
        </w:rPr>
        <w:t>выдана</w:t>
      </w:r>
      <w:proofErr w:type="gramEnd"/>
      <w:r w:rsidRPr="00094F54">
        <w:rPr>
          <w:color w:val="000000"/>
        </w:rPr>
        <w:t>)</w:t>
      </w:r>
    </w:p>
    <w:p w:rsidR="00DC3904" w:rsidRPr="00DC3904" w:rsidRDefault="00DC3904" w:rsidP="009670B3">
      <w:pPr>
        <w:shd w:val="clear" w:color="auto" w:fill="FFFFFF" w:themeFill="background1"/>
        <w:jc w:val="both"/>
        <w:rPr>
          <w:sz w:val="28"/>
          <w:szCs w:val="28"/>
        </w:rPr>
      </w:pPr>
      <w:r w:rsidRPr="00DC3904">
        <w:rPr>
          <w:color w:val="000000"/>
          <w:sz w:val="28"/>
          <w:szCs w:val="28"/>
        </w:rPr>
        <w:br/>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"__" ________________                                </w:t>
      </w:r>
      <w:r w:rsidR="009670B3">
        <w:rPr>
          <w:color w:val="000000"/>
          <w:sz w:val="28"/>
          <w:szCs w:val="28"/>
        </w:rPr>
        <w:t xml:space="preserve">             </w:t>
      </w:r>
      <w:r w:rsidRPr="00DC3904">
        <w:rPr>
          <w:color w:val="000000"/>
          <w:sz w:val="28"/>
          <w:szCs w:val="28"/>
        </w:rPr>
        <w:t xml:space="preserve">   ___________________</w:t>
      </w:r>
    </w:p>
    <w:p w:rsidR="00DC3904" w:rsidRPr="00094F54" w:rsidRDefault="00DC3904" w:rsidP="00F01A0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DC3904">
        <w:rPr>
          <w:color w:val="000000"/>
          <w:sz w:val="28"/>
          <w:szCs w:val="28"/>
        </w:rPr>
        <w:t xml:space="preserve">                                                           </w:t>
      </w:r>
      <w:r w:rsidR="009670B3">
        <w:rPr>
          <w:color w:val="000000"/>
          <w:sz w:val="28"/>
          <w:szCs w:val="28"/>
        </w:rPr>
        <w:t xml:space="preserve">                                   </w:t>
      </w:r>
      <w:r w:rsidRPr="00DC3904">
        <w:rPr>
          <w:color w:val="000000"/>
          <w:sz w:val="28"/>
          <w:szCs w:val="28"/>
        </w:rPr>
        <w:t xml:space="preserve">  </w:t>
      </w:r>
      <w:r w:rsidRPr="00094F54">
        <w:rPr>
          <w:color w:val="000000"/>
        </w:rPr>
        <w:t>(подпись)</w:t>
      </w:r>
    </w:p>
    <w:sectPr w:rsidR="00DC3904" w:rsidRPr="00094F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706" w:rsidRDefault="00CD4706" w:rsidP="00DE4372">
      <w:r>
        <w:separator/>
      </w:r>
    </w:p>
  </w:endnote>
  <w:endnote w:type="continuationSeparator" w:id="0">
    <w:p w:rsidR="00CD4706" w:rsidRDefault="00CD4706" w:rsidP="00DE4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706" w:rsidRDefault="00CD4706" w:rsidP="00DE4372">
      <w:r>
        <w:separator/>
      </w:r>
    </w:p>
  </w:footnote>
  <w:footnote w:type="continuationSeparator" w:id="0">
    <w:p w:rsidR="00CD4706" w:rsidRDefault="00CD4706" w:rsidP="00DE43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26D82"/>
    <w:multiLevelType w:val="multilevel"/>
    <w:tmpl w:val="ECEA6B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D7C"/>
    <w:rsid w:val="00023954"/>
    <w:rsid w:val="00037F39"/>
    <w:rsid w:val="00092D11"/>
    <w:rsid w:val="00094F54"/>
    <w:rsid w:val="000A7BE9"/>
    <w:rsid w:val="000B63D8"/>
    <w:rsid w:val="000C65D6"/>
    <w:rsid w:val="0010071D"/>
    <w:rsid w:val="00102E61"/>
    <w:rsid w:val="00112A28"/>
    <w:rsid w:val="00114D7C"/>
    <w:rsid w:val="001161E4"/>
    <w:rsid w:val="001209DA"/>
    <w:rsid w:val="001328EF"/>
    <w:rsid w:val="00167211"/>
    <w:rsid w:val="00174343"/>
    <w:rsid w:val="001813C1"/>
    <w:rsid w:val="00183ADB"/>
    <w:rsid w:val="00194569"/>
    <w:rsid w:val="001A37E3"/>
    <w:rsid w:val="001D75CB"/>
    <w:rsid w:val="0021258A"/>
    <w:rsid w:val="002130AC"/>
    <w:rsid w:val="0022089F"/>
    <w:rsid w:val="002426DD"/>
    <w:rsid w:val="00262C23"/>
    <w:rsid w:val="002766CE"/>
    <w:rsid w:val="00290C6A"/>
    <w:rsid w:val="00291818"/>
    <w:rsid w:val="002A3B90"/>
    <w:rsid w:val="002B796A"/>
    <w:rsid w:val="002D7758"/>
    <w:rsid w:val="002E3A2A"/>
    <w:rsid w:val="00306BDD"/>
    <w:rsid w:val="00310831"/>
    <w:rsid w:val="00325FA0"/>
    <w:rsid w:val="00334367"/>
    <w:rsid w:val="003347CF"/>
    <w:rsid w:val="00346D18"/>
    <w:rsid w:val="0034780D"/>
    <w:rsid w:val="003721FC"/>
    <w:rsid w:val="003A2C17"/>
    <w:rsid w:val="003B59F1"/>
    <w:rsid w:val="003E0FB1"/>
    <w:rsid w:val="003F64D4"/>
    <w:rsid w:val="00404EF3"/>
    <w:rsid w:val="00443A33"/>
    <w:rsid w:val="00456883"/>
    <w:rsid w:val="00497195"/>
    <w:rsid w:val="004A40D4"/>
    <w:rsid w:val="004C0A45"/>
    <w:rsid w:val="004C0DD7"/>
    <w:rsid w:val="004D7899"/>
    <w:rsid w:val="004E2AC9"/>
    <w:rsid w:val="004F3A7E"/>
    <w:rsid w:val="00502B98"/>
    <w:rsid w:val="00515473"/>
    <w:rsid w:val="00516C5A"/>
    <w:rsid w:val="0052698D"/>
    <w:rsid w:val="005302BC"/>
    <w:rsid w:val="00535B90"/>
    <w:rsid w:val="00540256"/>
    <w:rsid w:val="00550A5E"/>
    <w:rsid w:val="00551ACE"/>
    <w:rsid w:val="00552F2C"/>
    <w:rsid w:val="00596B1A"/>
    <w:rsid w:val="005B5DDD"/>
    <w:rsid w:val="005C367F"/>
    <w:rsid w:val="005C59D8"/>
    <w:rsid w:val="005D7916"/>
    <w:rsid w:val="005E7176"/>
    <w:rsid w:val="00600370"/>
    <w:rsid w:val="00644278"/>
    <w:rsid w:val="0067339E"/>
    <w:rsid w:val="0068713C"/>
    <w:rsid w:val="00696DC2"/>
    <w:rsid w:val="006B120F"/>
    <w:rsid w:val="006B3536"/>
    <w:rsid w:val="006D4B86"/>
    <w:rsid w:val="006E7B30"/>
    <w:rsid w:val="00724943"/>
    <w:rsid w:val="00744B12"/>
    <w:rsid w:val="007666AF"/>
    <w:rsid w:val="00775156"/>
    <w:rsid w:val="007863B1"/>
    <w:rsid w:val="007923A4"/>
    <w:rsid w:val="007D1DE8"/>
    <w:rsid w:val="007F7814"/>
    <w:rsid w:val="008061DC"/>
    <w:rsid w:val="008637BF"/>
    <w:rsid w:val="0087569B"/>
    <w:rsid w:val="008855AE"/>
    <w:rsid w:val="00892682"/>
    <w:rsid w:val="008B6A93"/>
    <w:rsid w:val="008E5B11"/>
    <w:rsid w:val="008F0907"/>
    <w:rsid w:val="008F35EC"/>
    <w:rsid w:val="00900CFC"/>
    <w:rsid w:val="009256A2"/>
    <w:rsid w:val="00934B0D"/>
    <w:rsid w:val="009364FD"/>
    <w:rsid w:val="00945B0E"/>
    <w:rsid w:val="00954F6B"/>
    <w:rsid w:val="00962E19"/>
    <w:rsid w:val="009670B3"/>
    <w:rsid w:val="009732BC"/>
    <w:rsid w:val="009B5D00"/>
    <w:rsid w:val="009C7D22"/>
    <w:rsid w:val="009C7E3A"/>
    <w:rsid w:val="009D61BD"/>
    <w:rsid w:val="009E2AD1"/>
    <w:rsid w:val="009F1264"/>
    <w:rsid w:val="009F26CD"/>
    <w:rsid w:val="009F3AB7"/>
    <w:rsid w:val="00A36E52"/>
    <w:rsid w:val="00A505EE"/>
    <w:rsid w:val="00A636AA"/>
    <w:rsid w:val="00A77A1F"/>
    <w:rsid w:val="00A8363E"/>
    <w:rsid w:val="00A8774A"/>
    <w:rsid w:val="00A878C9"/>
    <w:rsid w:val="00A87F62"/>
    <w:rsid w:val="00AA0D12"/>
    <w:rsid w:val="00AA7616"/>
    <w:rsid w:val="00AD3148"/>
    <w:rsid w:val="00AE3CAF"/>
    <w:rsid w:val="00AE5AE7"/>
    <w:rsid w:val="00AF4707"/>
    <w:rsid w:val="00B041C4"/>
    <w:rsid w:val="00B11FEF"/>
    <w:rsid w:val="00B22CAB"/>
    <w:rsid w:val="00B3611E"/>
    <w:rsid w:val="00B43192"/>
    <w:rsid w:val="00B50942"/>
    <w:rsid w:val="00B54A35"/>
    <w:rsid w:val="00B554B4"/>
    <w:rsid w:val="00B66E3C"/>
    <w:rsid w:val="00B83215"/>
    <w:rsid w:val="00B83AD0"/>
    <w:rsid w:val="00B9310E"/>
    <w:rsid w:val="00BA418C"/>
    <w:rsid w:val="00BB3CAC"/>
    <w:rsid w:val="00BB6D26"/>
    <w:rsid w:val="00BD05C3"/>
    <w:rsid w:val="00BE6FC1"/>
    <w:rsid w:val="00BF22A5"/>
    <w:rsid w:val="00C0054B"/>
    <w:rsid w:val="00C0144D"/>
    <w:rsid w:val="00C01E45"/>
    <w:rsid w:val="00C051BB"/>
    <w:rsid w:val="00C05ED4"/>
    <w:rsid w:val="00C10A43"/>
    <w:rsid w:val="00C23A48"/>
    <w:rsid w:val="00C42C46"/>
    <w:rsid w:val="00C67E41"/>
    <w:rsid w:val="00C82751"/>
    <w:rsid w:val="00C91A2A"/>
    <w:rsid w:val="00CA5D25"/>
    <w:rsid w:val="00CD0865"/>
    <w:rsid w:val="00CD4706"/>
    <w:rsid w:val="00D01F0B"/>
    <w:rsid w:val="00D118AA"/>
    <w:rsid w:val="00D17144"/>
    <w:rsid w:val="00D33930"/>
    <w:rsid w:val="00D35D00"/>
    <w:rsid w:val="00D36F7A"/>
    <w:rsid w:val="00D46B64"/>
    <w:rsid w:val="00D71F85"/>
    <w:rsid w:val="00D83A48"/>
    <w:rsid w:val="00DC127F"/>
    <w:rsid w:val="00DC3904"/>
    <w:rsid w:val="00DD5C71"/>
    <w:rsid w:val="00DE4372"/>
    <w:rsid w:val="00E371B5"/>
    <w:rsid w:val="00E37BC8"/>
    <w:rsid w:val="00E44081"/>
    <w:rsid w:val="00E63C2B"/>
    <w:rsid w:val="00E6415E"/>
    <w:rsid w:val="00E64235"/>
    <w:rsid w:val="00E74B61"/>
    <w:rsid w:val="00EB4DB0"/>
    <w:rsid w:val="00ED40D3"/>
    <w:rsid w:val="00F01778"/>
    <w:rsid w:val="00F01A0F"/>
    <w:rsid w:val="00F216E6"/>
    <w:rsid w:val="00F63A63"/>
    <w:rsid w:val="00F63E9E"/>
    <w:rsid w:val="00F643A3"/>
    <w:rsid w:val="00F74413"/>
    <w:rsid w:val="00F75659"/>
    <w:rsid w:val="00F851B9"/>
    <w:rsid w:val="00FB2948"/>
    <w:rsid w:val="00FD2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89F"/>
    <w:pPr>
      <w:ind w:firstLine="0"/>
      <w:jc w:val="left"/>
    </w:pPr>
    <w:rPr>
      <w:rFonts w:eastAsia="Times New Roman"/>
      <w:sz w:val="24"/>
      <w:szCs w:val="24"/>
      <w:lang w:eastAsia="ru-RU"/>
    </w:rPr>
  </w:style>
  <w:style w:type="paragraph" w:styleId="1">
    <w:name w:val="heading 1"/>
    <w:basedOn w:val="a"/>
    <w:next w:val="a"/>
    <w:link w:val="10"/>
    <w:uiPriority w:val="9"/>
    <w:qFormat/>
    <w:rsid w:val="00D171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_пост"/>
    <w:basedOn w:val="a"/>
    <w:rsid w:val="0022089F"/>
    <w:pPr>
      <w:spacing w:before="120"/>
      <w:ind w:firstLine="720"/>
      <w:jc w:val="both"/>
    </w:pPr>
    <w:rPr>
      <w:sz w:val="26"/>
    </w:rPr>
  </w:style>
  <w:style w:type="paragraph" w:customStyle="1" w:styleId="ConsPlusNormal">
    <w:name w:val="ConsPlusNormal"/>
    <w:link w:val="ConsPlusNormal0"/>
    <w:rsid w:val="0022089F"/>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rsid w:val="0022089F"/>
    <w:rPr>
      <w:rFonts w:ascii="Arial" w:eastAsia="Times New Roman" w:hAnsi="Arial" w:cs="Arial"/>
      <w:sz w:val="20"/>
      <w:szCs w:val="20"/>
      <w:lang w:eastAsia="ru-RU"/>
    </w:rPr>
  </w:style>
  <w:style w:type="character" w:styleId="a4">
    <w:name w:val="Hyperlink"/>
    <w:unhideWhenUsed/>
    <w:rsid w:val="00183ADB"/>
    <w:rPr>
      <w:color w:val="0000FF"/>
      <w:u w:val="single"/>
    </w:rPr>
  </w:style>
  <w:style w:type="paragraph" w:customStyle="1" w:styleId="a5">
    <w:name w:val="Знак Знак Знак Знак"/>
    <w:basedOn w:val="a"/>
    <w:rsid w:val="00B50942"/>
    <w:pPr>
      <w:spacing w:before="100" w:beforeAutospacing="1" w:after="100" w:afterAutospacing="1"/>
    </w:pPr>
    <w:rPr>
      <w:rFonts w:ascii="Tahoma" w:hAnsi="Tahoma"/>
      <w:sz w:val="20"/>
      <w:szCs w:val="20"/>
      <w:lang w:val="en-US" w:eastAsia="en-US"/>
    </w:rPr>
  </w:style>
  <w:style w:type="character" w:customStyle="1" w:styleId="4">
    <w:name w:val="Основной текст (4)_"/>
    <w:link w:val="40"/>
    <w:rsid w:val="00515473"/>
    <w:rPr>
      <w:rFonts w:eastAsia="Times New Roman"/>
      <w:shd w:val="clear" w:color="auto" w:fill="FFFFFF"/>
    </w:rPr>
  </w:style>
  <w:style w:type="paragraph" w:customStyle="1" w:styleId="40">
    <w:name w:val="Основной текст (4)"/>
    <w:basedOn w:val="a"/>
    <w:link w:val="4"/>
    <w:rsid w:val="00515473"/>
    <w:pPr>
      <w:widowControl w:val="0"/>
      <w:shd w:val="clear" w:color="auto" w:fill="FFFFFF"/>
      <w:spacing w:before="480" w:line="274" w:lineRule="exact"/>
      <w:jc w:val="center"/>
    </w:pPr>
    <w:rPr>
      <w:sz w:val="28"/>
      <w:szCs w:val="22"/>
      <w:lang w:eastAsia="en-US"/>
    </w:rPr>
  </w:style>
  <w:style w:type="character" w:customStyle="1" w:styleId="10">
    <w:name w:val="Заголовок 1 Знак"/>
    <w:basedOn w:val="a0"/>
    <w:link w:val="1"/>
    <w:uiPriority w:val="9"/>
    <w:rsid w:val="00D17144"/>
    <w:rPr>
      <w:rFonts w:asciiTheme="majorHAnsi" w:eastAsiaTheme="majorEastAsia" w:hAnsiTheme="majorHAnsi" w:cstheme="majorBidi"/>
      <w:b/>
      <w:bCs/>
      <w:color w:val="365F91" w:themeColor="accent1" w:themeShade="BF"/>
      <w:szCs w:val="28"/>
      <w:lang w:eastAsia="ru-RU"/>
    </w:rPr>
  </w:style>
  <w:style w:type="paragraph" w:customStyle="1" w:styleId="consplusnormal1">
    <w:name w:val="consplusnormal"/>
    <w:basedOn w:val="a"/>
    <w:rsid w:val="00DD5C71"/>
    <w:pPr>
      <w:spacing w:before="100" w:beforeAutospacing="1" w:after="100" w:afterAutospacing="1"/>
    </w:pPr>
  </w:style>
  <w:style w:type="character" w:customStyle="1" w:styleId="2">
    <w:name w:val="Основной текст (2)_"/>
    <w:link w:val="20"/>
    <w:rsid w:val="00B54A35"/>
    <w:rPr>
      <w:rFonts w:eastAsia="Times New Roman"/>
      <w:shd w:val="clear" w:color="auto" w:fill="FFFFFF"/>
    </w:rPr>
  </w:style>
  <w:style w:type="paragraph" w:customStyle="1" w:styleId="20">
    <w:name w:val="Основной текст (2)"/>
    <w:basedOn w:val="a"/>
    <w:link w:val="2"/>
    <w:rsid w:val="00B54A35"/>
    <w:pPr>
      <w:widowControl w:val="0"/>
      <w:shd w:val="clear" w:color="auto" w:fill="FFFFFF"/>
      <w:spacing w:line="276" w:lineRule="exact"/>
      <w:ind w:hanging="1880"/>
      <w:jc w:val="both"/>
    </w:pPr>
    <w:rPr>
      <w:sz w:val="28"/>
      <w:szCs w:val="22"/>
      <w:lang w:eastAsia="en-US"/>
    </w:rPr>
  </w:style>
  <w:style w:type="paragraph" w:styleId="a6">
    <w:name w:val="header"/>
    <w:basedOn w:val="a"/>
    <w:link w:val="a7"/>
    <w:uiPriority w:val="99"/>
    <w:unhideWhenUsed/>
    <w:rsid w:val="00DE4372"/>
    <w:pPr>
      <w:tabs>
        <w:tab w:val="center" w:pos="4677"/>
        <w:tab w:val="right" w:pos="9355"/>
      </w:tabs>
    </w:pPr>
  </w:style>
  <w:style w:type="character" w:customStyle="1" w:styleId="a7">
    <w:name w:val="Верхний колонтитул Знак"/>
    <w:basedOn w:val="a0"/>
    <w:link w:val="a6"/>
    <w:uiPriority w:val="99"/>
    <w:rsid w:val="00DE4372"/>
    <w:rPr>
      <w:rFonts w:eastAsia="Times New Roman"/>
      <w:sz w:val="24"/>
      <w:szCs w:val="24"/>
      <w:lang w:eastAsia="ru-RU"/>
    </w:rPr>
  </w:style>
  <w:style w:type="paragraph" w:styleId="a8">
    <w:name w:val="footer"/>
    <w:basedOn w:val="a"/>
    <w:link w:val="a9"/>
    <w:uiPriority w:val="99"/>
    <w:unhideWhenUsed/>
    <w:rsid w:val="00DE4372"/>
    <w:pPr>
      <w:tabs>
        <w:tab w:val="center" w:pos="4677"/>
        <w:tab w:val="right" w:pos="9355"/>
      </w:tabs>
    </w:pPr>
  </w:style>
  <w:style w:type="character" w:customStyle="1" w:styleId="a9">
    <w:name w:val="Нижний колонтитул Знак"/>
    <w:basedOn w:val="a0"/>
    <w:link w:val="a8"/>
    <w:uiPriority w:val="99"/>
    <w:rsid w:val="00DE4372"/>
    <w:rPr>
      <w:rFonts w:eastAsia="Times New Roman"/>
      <w:sz w:val="24"/>
      <w:szCs w:val="24"/>
      <w:lang w:eastAsia="ru-RU"/>
    </w:rPr>
  </w:style>
  <w:style w:type="paragraph" w:styleId="aa">
    <w:name w:val="Balloon Text"/>
    <w:basedOn w:val="a"/>
    <w:link w:val="ab"/>
    <w:uiPriority w:val="99"/>
    <w:semiHidden/>
    <w:unhideWhenUsed/>
    <w:rsid w:val="00C051BB"/>
    <w:rPr>
      <w:rFonts w:ascii="Tahoma" w:hAnsi="Tahoma" w:cs="Tahoma"/>
      <w:sz w:val="16"/>
      <w:szCs w:val="16"/>
    </w:rPr>
  </w:style>
  <w:style w:type="character" w:customStyle="1" w:styleId="ab">
    <w:name w:val="Текст выноски Знак"/>
    <w:basedOn w:val="a0"/>
    <w:link w:val="aa"/>
    <w:uiPriority w:val="99"/>
    <w:semiHidden/>
    <w:rsid w:val="00C051BB"/>
    <w:rPr>
      <w:rFonts w:ascii="Tahoma" w:eastAsia="Times New Roman" w:hAnsi="Tahoma" w:cs="Tahoma"/>
      <w:sz w:val="16"/>
      <w:szCs w:val="16"/>
      <w:lang w:eastAsia="ru-RU"/>
    </w:rPr>
  </w:style>
  <w:style w:type="paragraph" w:styleId="ac">
    <w:name w:val="No Spacing"/>
    <w:qFormat/>
    <w:rsid w:val="00AA7616"/>
    <w:pPr>
      <w:ind w:firstLine="0"/>
      <w:jc w:val="left"/>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89F"/>
    <w:pPr>
      <w:ind w:firstLine="0"/>
      <w:jc w:val="left"/>
    </w:pPr>
    <w:rPr>
      <w:rFonts w:eastAsia="Times New Roman"/>
      <w:sz w:val="24"/>
      <w:szCs w:val="24"/>
      <w:lang w:eastAsia="ru-RU"/>
    </w:rPr>
  </w:style>
  <w:style w:type="paragraph" w:styleId="1">
    <w:name w:val="heading 1"/>
    <w:basedOn w:val="a"/>
    <w:next w:val="a"/>
    <w:link w:val="10"/>
    <w:uiPriority w:val="9"/>
    <w:qFormat/>
    <w:rsid w:val="00D171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_пост"/>
    <w:basedOn w:val="a"/>
    <w:rsid w:val="0022089F"/>
    <w:pPr>
      <w:spacing w:before="120"/>
      <w:ind w:firstLine="720"/>
      <w:jc w:val="both"/>
    </w:pPr>
    <w:rPr>
      <w:sz w:val="26"/>
    </w:rPr>
  </w:style>
  <w:style w:type="paragraph" w:customStyle="1" w:styleId="ConsPlusNormal">
    <w:name w:val="ConsPlusNormal"/>
    <w:link w:val="ConsPlusNormal0"/>
    <w:rsid w:val="0022089F"/>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rsid w:val="0022089F"/>
    <w:rPr>
      <w:rFonts w:ascii="Arial" w:eastAsia="Times New Roman" w:hAnsi="Arial" w:cs="Arial"/>
      <w:sz w:val="20"/>
      <w:szCs w:val="20"/>
      <w:lang w:eastAsia="ru-RU"/>
    </w:rPr>
  </w:style>
  <w:style w:type="character" w:styleId="a4">
    <w:name w:val="Hyperlink"/>
    <w:unhideWhenUsed/>
    <w:rsid w:val="00183ADB"/>
    <w:rPr>
      <w:color w:val="0000FF"/>
      <w:u w:val="single"/>
    </w:rPr>
  </w:style>
  <w:style w:type="paragraph" w:customStyle="1" w:styleId="a5">
    <w:name w:val="Знак Знак Знак Знак"/>
    <w:basedOn w:val="a"/>
    <w:rsid w:val="00B50942"/>
    <w:pPr>
      <w:spacing w:before="100" w:beforeAutospacing="1" w:after="100" w:afterAutospacing="1"/>
    </w:pPr>
    <w:rPr>
      <w:rFonts w:ascii="Tahoma" w:hAnsi="Tahoma"/>
      <w:sz w:val="20"/>
      <w:szCs w:val="20"/>
      <w:lang w:val="en-US" w:eastAsia="en-US"/>
    </w:rPr>
  </w:style>
  <w:style w:type="character" w:customStyle="1" w:styleId="4">
    <w:name w:val="Основной текст (4)_"/>
    <w:link w:val="40"/>
    <w:rsid w:val="00515473"/>
    <w:rPr>
      <w:rFonts w:eastAsia="Times New Roman"/>
      <w:shd w:val="clear" w:color="auto" w:fill="FFFFFF"/>
    </w:rPr>
  </w:style>
  <w:style w:type="paragraph" w:customStyle="1" w:styleId="40">
    <w:name w:val="Основной текст (4)"/>
    <w:basedOn w:val="a"/>
    <w:link w:val="4"/>
    <w:rsid w:val="00515473"/>
    <w:pPr>
      <w:widowControl w:val="0"/>
      <w:shd w:val="clear" w:color="auto" w:fill="FFFFFF"/>
      <w:spacing w:before="480" w:line="274" w:lineRule="exact"/>
      <w:jc w:val="center"/>
    </w:pPr>
    <w:rPr>
      <w:sz w:val="28"/>
      <w:szCs w:val="22"/>
      <w:lang w:eastAsia="en-US"/>
    </w:rPr>
  </w:style>
  <w:style w:type="character" w:customStyle="1" w:styleId="10">
    <w:name w:val="Заголовок 1 Знак"/>
    <w:basedOn w:val="a0"/>
    <w:link w:val="1"/>
    <w:uiPriority w:val="9"/>
    <w:rsid w:val="00D17144"/>
    <w:rPr>
      <w:rFonts w:asciiTheme="majorHAnsi" w:eastAsiaTheme="majorEastAsia" w:hAnsiTheme="majorHAnsi" w:cstheme="majorBidi"/>
      <w:b/>
      <w:bCs/>
      <w:color w:val="365F91" w:themeColor="accent1" w:themeShade="BF"/>
      <w:szCs w:val="28"/>
      <w:lang w:eastAsia="ru-RU"/>
    </w:rPr>
  </w:style>
  <w:style w:type="paragraph" w:customStyle="1" w:styleId="consplusnormal1">
    <w:name w:val="consplusnormal"/>
    <w:basedOn w:val="a"/>
    <w:rsid w:val="00DD5C71"/>
    <w:pPr>
      <w:spacing w:before="100" w:beforeAutospacing="1" w:after="100" w:afterAutospacing="1"/>
    </w:pPr>
  </w:style>
  <w:style w:type="character" w:customStyle="1" w:styleId="2">
    <w:name w:val="Основной текст (2)_"/>
    <w:link w:val="20"/>
    <w:rsid w:val="00B54A35"/>
    <w:rPr>
      <w:rFonts w:eastAsia="Times New Roman"/>
      <w:shd w:val="clear" w:color="auto" w:fill="FFFFFF"/>
    </w:rPr>
  </w:style>
  <w:style w:type="paragraph" w:customStyle="1" w:styleId="20">
    <w:name w:val="Основной текст (2)"/>
    <w:basedOn w:val="a"/>
    <w:link w:val="2"/>
    <w:rsid w:val="00B54A35"/>
    <w:pPr>
      <w:widowControl w:val="0"/>
      <w:shd w:val="clear" w:color="auto" w:fill="FFFFFF"/>
      <w:spacing w:line="276" w:lineRule="exact"/>
      <w:ind w:hanging="1880"/>
      <w:jc w:val="both"/>
    </w:pPr>
    <w:rPr>
      <w:sz w:val="28"/>
      <w:szCs w:val="22"/>
      <w:lang w:eastAsia="en-US"/>
    </w:rPr>
  </w:style>
  <w:style w:type="paragraph" w:styleId="a6">
    <w:name w:val="header"/>
    <w:basedOn w:val="a"/>
    <w:link w:val="a7"/>
    <w:uiPriority w:val="99"/>
    <w:unhideWhenUsed/>
    <w:rsid w:val="00DE4372"/>
    <w:pPr>
      <w:tabs>
        <w:tab w:val="center" w:pos="4677"/>
        <w:tab w:val="right" w:pos="9355"/>
      </w:tabs>
    </w:pPr>
  </w:style>
  <w:style w:type="character" w:customStyle="1" w:styleId="a7">
    <w:name w:val="Верхний колонтитул Знак"/>
    <w:basedOn w:val="a0"/>
    <w:link w:val="a6"/>
    <w:uiPriority w:val="99"/>
    <w:rsid w:val="00DE4372"/>
    <w:rPr>
      <w:rFonts w:eastAsia="Times New Roman"/>
      <w:sz w:val="24"/>
      <w:szCs w:val="24"/>
      <w:lang w:eastAsia="ru-RU"/>
    </w:rPr>
  </w:style>
  <w:style w:type="paragraph" w:styleId="a8">
    <w:name w:val="footer"/>
    <w:basedOn w:val="a"/>
    <w:link w:val="a9"/>
    <w:uiPriority w:val="99"/>
    <w:unhideWhenUsed/>
    <w:rsid w:val="00DE4372"/>
    <w:pPr>
      <w:tabs>
        <w:tab w:val="center" w:pos="4677"/>
        <w:tab w:val="right" w:pos="9355"/>
      </w:tabs>
    </w:pPr>
  </w:style>
  <w:style w:type="character" w:customStyle="1" w:styleId="a9">
    <w:name w:val="Нижний колонтитул Знак"/>
    <w:basedOn w:val="a0"/>
    <w:link w:val="a8"/>
    <w:uiPriority w:val="99"/>
    <w:rsid w:val="00DE4372"/>
    <w:rPr>
      <w:rFonts w:eastAsia="Times New Roman"/>
      <w:sz w:val="24"/>
      <w:szCs w:val="24"/>
      <w:lang w:eastAsia="ru-RU"/>
    </w:rPr>
  </w:style>
  <w:style w:type="paragraph" w:styleId="aa">
    <w:name w:val="Balloon Text"/>
    <w:basedOn w:val="a"/>
    <w:link w:val="ab"/>
    <w:uiPriority w:val="99"/>
    <w:semiHidden/>
    <w:unhideWhenUsed/>
    <w:rsid w:val="00C051BB"/>
    <w:rPr>
      <w:rFonts w:ascii="Tahoma" w:hAnsi="Tahoma" w:cs="Tahoma"/>
      <w:sz w:val="16"/>
      <w:szCs w:val="16"/>
    </w:rPr>
  </w:style>
  <w:style w:type="character" w:customStyle="1" w:styleId="ab">
    <w:name w:val="Текст выноски Знак"/>
    <w:basedOn w:val="a0"/>
    <w:link w:val="aa"/>
    <w:uiPriority w:val="99"/>
    <w:semiHidden/>
    <w:rsid w:val="00C051BB"/>
    <w:rPr>
      <w:rFonts w:ascii="Tahoma" w:eastAsia="Times New Roman" w:hAnsi="Tahoma" w:cs="Tahoma"/>
      <w:sz w:val="16"/>
      <w:szCs w:val="16"/>
      <w:lang w:eastAsia="ru-RU"/>
    </w:rPr>
  </w:style>
  <w:style w:type="paragraph" w:styleId="ac">
    <w:name w:val="No Spacing"/>
    <w:qFormat/>
    <w:rsid w:val="00AA7616"/>
    <w:pPr>
      <w:ind w:firstLine="0"/>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7243">
      <w:bodyDiv w:val="1"/>
      <w:marLeft w:val="0"/>
      <w:marRight w:val="0"/>
      <w:marTop w:val="0"/>
      <w:marBottom w:val="0"/>
      <w:divBdr>
        <w:top w:val="none" w:sz="0" w:space="0" w:color="auto"/>
        <w:left w:val="none" w:sz="0" w:space="0" w:color="auto"/>
        <w:bottom w:val="none" w:sz="0" w:space="0" w:color="auto"/>
        <w:right w:val="none" w:sz="0" w:space="0" w:color="auto"/>
      </w:divBdr>
    </w:div>
    <w:div w:id="107160947">
      <w:bodyDiv w:val="1"/>
      <w:marLeft w:val="0"/>
      <w:marRight w:val="0"/>
      <w:marTop w:val="0"/>
      <w:marBottom w:val="0"/>
      <w:divBdr>
        <w:top w:val="none" w:sz="0" w:space="0" w:color="auto"/>
        <w:left w:val="none" w:sz="0" w:space="0" w:color="auto"/>
        <w:bottom w:val="none" w:sz="0" w:space="0" w:color="auto"/>
        <w:right w:val="none" w:sz="0" w:space="0" w:color="auto"/>
      </w:divBdr>
      <w:divsChild>
        <w:div w:id="1373070162">
          <w:marLeft w:val="0"/>
          <w:marRight w:val="0"/>
          <w:marTop w:val="120"/>
          <w:marBottom w:val="0"/>
          <w:divBdr>
            <w:top w:val="none" w:sz="0" w:space="0" w:color="auto"/>
            <w:left w:val="none" w:sz="0" w:space="0" w:color="auto"/>
            <w:bottom w:val="none" w:sz="0" w:space="0" w:color="auto"/>
            <w:right w:val="none" w:sz="0" w:space="0" w:color="auto"/>
          </w:divBdr>
        </w:div>
        <w:div w:id="1988972304">
          <w:marLeft w:val="0"/>
          <w:marRight w:val="0"/>
          <w:marTop w:val="120"/>
          <w:marBottom w:val="0"/>
          <w:divBdr>
            <w:top w:val="none" w:sz="0" w:space="0" w:color="auto"/>
            <w:left w:val="none" w:sz="0" w:space="0" w:color="auto"/>
            <w:bottom w:val="none" w:sz="0" w:space="0" w:color="auto"/>
            <w:right w:val="none" w:sz="0" w:space="0" w:color="auto"/>
          </w:divBdr>
        </w:div>
        <w:div w:id="1115829709">
          <w:marLeft w:val="0"/>
          <w:marRight w:val="0"/>
          <w:marTop w:val="120"/>
          <w:marBottom w:val="0"/>
          <w:divBdr>
            <w:top w:val="none" w:sz="0" w:space="0" w:color="auto"/>
            <w:left w:val="none" w:sz="0" w:space="0" w:color="auto"/>
            <w:bottom w:val="none" w:sz="0" w:space="0" w:color="auto"/>
            <w:right w:val="none" w:sz="0" w:space="0" w:color="auto"/>
          </w:divBdr>
        </w:div>
        <w:div w:id="613442603">
          <w:marLeft w:val="0"/>
          <w:marRight w:val="0"/>
          <w:marTop w:val="120"/>
          <w:marBottom w:val="0"/>
          <w:divBdr>
            <w:top w:val="none" w:sz="0" w:space="0" w:color="auto"/>
            <w:left w:val="none" w:sz="0" w:space="0" w:color="auto"/>
            <w:bottom w:val="none" w:sz="0" w:space="0" w:color="auto"/>
            <w:right w:val="none" w:sz="0" w:space="0" w:color="auto"/>
          </w:divBdr>
        </w:div>
        <w:div w:id="1750687519">
          <w:marLeft w:val="0"/>
          <w:marRight w:val="0"/>
          <w:marTop w:val="120"/>
          <w:marBottom w:val="0"/>
          <w:divBdr>
            <w:top w:val="none" w:sz="0" w:space="0" w:color="auto"/>
            <w:left w:val="none" w:sz="0" w:space="0" w:color="auto"/>
            <w:bottom w:val="none" w:sz="0" w:space="0" w:color="auto"/>
            <w:right w:val="none" w:sz="0" w:space="0" w:color="auto"/>
          </w:divBdr>
        </w:div>
        <w:div w:id="1183473053">
          <w:marLeft w:val="0"/>
          <w:marRight w:val="0"/>
          <w:marTop w:val="120"/>
          <w:marBottom w:val="0"/>
          <w:divBdr>
            <w:top w:val="none" w:sz="0" w:space="0" w:color="auto"/>
            <w:left w:val="none" w:sz="0" w:space="0" w:color="auto"/>
            <w:bottom w:val="none" w:sz="0" w:space="0" w:color="auto"/>
            <w:right w:val="none" w:sz="0" w:space="0" w:color="auto"/>
          </w:divBdr>
        </w:div>
      </w:divsChild>
    </w:div>
    <w:div w:id="107697280">
      <w:bodyDiv w:val="1"/>
      <w:marLeft w:val="0"/>
      <w:marRight w:val="0"/>
      <w:marTop w:val="0"/>
      <w:marBottom w:val="0"/>
      <w:divBdr>
        <w:top w:val="none" w:sz="0" w:space="0" w:color="auto"/>
        <w:left w:val="none" w:sz="0" w:space="0" w:color="auto"/>
        <w:bottom w:val="none" w:sz="0" w:space="0" w:color="auto"/>
        <w:right w:val="none" w:sz="0" w:space="0" w:color="auto"/>
      </w:divBdr>
      <w:divsChild>
        <w:div w:id="831335734">
          <w:marLeft w:val="0"/>
          <w:marRight w:val="0"/>
          <w:marTop w:val="120"/>
          <w:marBottom w:val="0"/>
          <w:divBdr>
            <w:top w:val="none" w:sz="0" w:space="0" w:color="auto"/>
            <w:left w:val="none" w:sz="0" w:space="0" w:color="auto"/>
            <w:bottom w:val="none" w:sz="0" w:space="0" w:color="auto"/>
            <w:right w:val="none" w:sz="0" w:space="0" w:color="auto"/>
          </w:divBdr>
        </w:div>
      </w:divsChild>
    </w:div>
    <w:div w:id="128210388">
      <w:bodyDiv w:val="1"/>
      <w:marLeft w:val="0"/>
      <w:marRight w:val="0"/>
      <w:marTop w:val="0"/>
      <w:marBottom w:val="0"/>
      <w:divBdr>
        <w:top w:val="none" w:sz="0" w:space="0" w:color="auto"/>
        <w:left w:val="none" w:sz="0" w:space="0" w:color="auto"/>
        <w:bottom w:val="none" w:sz="0" w:space="0" w:color="auto"/>
        <w:right w:val="none" w:sz="0" w:space="0" w:color="auto"/>
      </w:divBdr>
      <w:divsChild>
        <w:div w:id="681929677">
          <w:marLeft w:val="0"/>
          <w:marRight w:val="0"/>
          <w:marTop w:val="120"/>
          <w:marBottom w:val="0"/>
          <w:divBdr>
            <w:top w:val="none" w:sz="0" w:space="0" w:color="auto"/>
            <w:left w:val="none" w:sz="0" w:space="0" w:color="auto"/>
            <w:bottom w:val="none" w:sz="0" w:space="0" w:color="auto"/>
            <w:right w:val="none" w:sz="0" w:space="0" w:color="auto"/>
          </w:divBdr>
        </w:div>
        <w:div w:id="1292130154">
          <w:marLeft w:val="0"/>
          <w:marRight w:val="0"/>
          <w:marTop w:val="120"/>
          <w:marBottom w:val="0"/>
          <w:divBdr>
            <w:top w:val="none" w:sz="0" w:space="0" w:color="auto"/>
            <w:left w:val="none" w:sz="0" w:space="0" w:color="auto"/>
            <w:bottom w:val="none" w:sz="0" w:space="0" w:color="auto"/>
            <w:right w:val="none" w:sz="0" w:space="0" w:color="auto"/>
          </w:divBdr>
        </w:div>
        <w:div w:id="630406306">
          <w:marLeft w:val="0"/>
          <w:marRight w:val="0"/>
          <w:marTop w:val="120"/>
          <w:marBottom w:val="0"/>
          <w:divBdr>
            <w:top w:val="none" w:sz="0" w:space="0" w:color="auto"/>
            <w:left w:val="none" w:sz="0" w:space="0" w:color="auto"/>
            <w:bottom w:val="none" w:sz="0" w:space="0" w:color="auto"/>
            <w:right w:val="none" w:sz="0" w:space="0" w:color="auto"/>
          </w:divBdr>
        </w:div>
        <w:div w:id="524755357">
          <w:marLeft w:val="0"/>
          <w:marRight w:val="0"/>
          <w:marTop w:val="120"/>
          <w:marBottom w:val="0"/>
          <w:divBdr>
            <w:top w:val="none" w:sz="0" w:space="0" w:color="auto"/>
            <w:left w:val="none" w:sz="0" w:space="0" w:color="auto"/>
            <w:bottom w:val="none" w:sz="0" w:space="0" w:color="auto"/>
            <w:right w:val="none" w:sz="0" w:space="0" w:color="auto"/>
          </w:divBdr>
        </w:div>
        <w:div w:id="479661197">
          <w:marLeft w:val="0"/>
          <w:marRight w:val="0"/>
          <w:marTop w:val="120"/>
          <w:marBottom w:val="0"/>
          <w:divBdr>
            <w:top w:val="none" w:sz="0" w:space="0" w:color="auto"/>
            <w:left w:val="none" w:sz="0" w:space="0" w:color="auto"/>
            <w:bottom w:val="none" w:sz="0" w:space="0" w:color="auto"/>
            <w:right w:val="none" w:sz="0" w:space="0" w:color="auto"/>
          </w:divBdr>
        </w:div>
        <w:div w:id="2072120332">
          <w:marLeft w:val="0"/>
          <w:marRight w:val="0"/>
          <w:marTop w:val="120"/>
          <w:marBottom w:val="0"/>
          <w:divBdr>
            <w:top w:val="none" w:sz="0" w:space="0" w:color="auto"/>
            <w:left w:val="none" w:sz="0" w:space="0" w:color="auto"/>
            <w:bottom w:val="none" w:sz="0" w:space="0" w:color="auto"/>
            <w:right w:val="none" w:sz="0" w:space="0" w:color="auto"/>
          </w:divBdr>
        </w:div>
        <w:div w:id="991526416">
          <w:marLeft w:val="0"/>
          <w:marRight w:val="0"/>
          <w:marTop w:val="120"/>
          <w:marBottom w:val="0"/>
          <w:divBdr>
            <w:top w:val="none" w:sz="0" w:space="0" w:color="auto"/>
            <w:left w:val="none" w:sz="0" w:space="0" w:color="auto"/>
            <w:bottom w:val="none" w:sz="0" w:space="0" w:color="auto"/>
            <w:right w:val="none" w:sz="0" w:space="0" w:color="auto"/>
          </w:divBdr>
        </w:div>
        <w:div w:id="1767726549">
          <w:marLeft w:val="0"/>
          <w:marRight w:val="0"/>
          <w:marTop w:val="120"/>
          <w:marBottom w:val="0"/>
          <w:divBdr>
            <w:top w:val="none" w:sz="0" w:space="0" w:color="auto"/>
            <w:left w:val="none" w:sz="0" w:space="0" w:color="auto"/>
            <w:bottom w:val="none" w:sz="0" w:space="0" w:color="auto"/>
            <w:right w:val="none" w:sz="0" w:space="0" w:color="auto"/>
          </w:divBdr>
        </w:div>
        <w:div w:id="1366753490">
          <w:marLeft w:val="0"/>
          <w:marRight w:val="0"/>
          <w:marTop w:val="120"/>
          <w:marBottom w:val="0"/>
          <w:divBdr>
            <w:top w:val="none" w:sz="0" w:space="0" w:color="auto"/>
            <w:left w:val="none" w:sz="0" w:space="0" w:color="auto"/>
            <w:bottom w:val="none" w:sz="0" w:space="0" w:color="auto"/>
            <w:right w:val="none" w:sz="0" w:space="0" w:color="auto"/>
          </w:divBdr>
        </w:div>
        <w:div w:id="2082825317">
          <w:marLeft w:val="0"/>
          <w:marRight w:val="0"/>
          <w:marTop w:val="120"/>
          <w:marBottom w:val="0"/>
          <w:divBdr>
            <w:top w:val="none" w:sz="0" w:space="0" w:color="auto"/>
            <w:left w:val="none" w:sz="0" w:space="0" w:color="auto"/>
            <w:bottom w:val="none" w:sz="0" w:space="0" w:color="auto"/>
            <w:right w:val="none" w:sz="0" w:space="0" w:color="auto"/>
          </w:divBdr>
        </w:div>
        <w:div w:id="750001674">
          <w:marLeft w:val="0"/>
          <w:marRight w:val="0"/>
          <w:marTop w:val="120"/>
          <w:marBottom w:val="0"/>
          <w:divBdr>
            <w:top w:val="none" w:sz="0" w:space="0" w:color="auto"/>
            <w:left w:val="none" w:sz="0" w:space="0" w:color="auto"/>
            <w:bottom w:val="none" w:sz="0" w:space="0" w:color="auto"/>
            <w:right w:val="none" w:sz="0" w:space="0" w:color="auto"/>
          </w:divBdr>
        </w:div>
      </w:divsChild>
    </w:div>
    <w:div w:id="167335932">
      <w:bodyDiv w:val="1"/>
      <w:marLeft w:val="0"/>
      <w:marRight w:val="0"/>
      <w:marTop w:val="0"/>
      <w:marBottom w:val="0"/>
      <w:divBdr>
        <w:top w:val="none" w:sz="0" w:space="0" w:color="auto"/>
        <w:left w:val="none" w:sz="0" w:space="0" w:color="auto"/>
        <w:bottom w:val="none" w:sz="0" w:space="0" w:color="auto"/>
        <w:right w:val="none" w:sz="0" w:space="0" w:color="auto"/>
      </w:divBdr>
      <w:divsChild>
        <w:div w:id="937370922">
          <w:marLeft w:val="0"/>
          <w:marRight w:val="0"/>
          <w:marTop w:val="120"/>
          <w:marBottom w:val="0"/>
          <w:divBdr>
            <w:top w:val="none" w:sz="0" w:space="0" w:color="auto"/>
            <w:left w:val="none" w:sz="0" w:space="0" w:color="auto"/>
            <w:bottom w:val="none" w:sz="0" w:space="0" w:color="auto"/>
            <w:right w:val="none" w:sz="0" w:space="0" w:color="auto"/>
          </w:divBdr>
        </w:div>
        <w:div w:id="1350062755">
          <w:marLeft w:val="0"/>
          <w:marRight w:val="0"/>
          <w:marTop w:val="120"/>
          <w:marBottom w:val="0"/>
          <w:divBdr>
            <w:top w:val="none" w:sz="0" w:space="0" w:color="auto"/>
            <w:left w:val="none" w:sz="0" w:space="0" w:color="auto"/>
            <w:bottom w:val="none" w:sz="0" w:space="0" w:color="auto"/>
            <w:right w:val="none" w:sz="0" w:space="0" w:color="auto"/>
          </w:divBdr>
        </w:div>
        <w:div w:id="1284538004">
          <w:marLeft w:val="0"/>
          <w:marRight w:val="0"/>
          <w:marTop w:val="120"/>
          <w:marBottom w:val="0"/>
          <w:divBdr>
            <w:top w:val="none" w:sz="0" w:space="0" w:color="auto"/>
            <w:left w:val="none" w:sz="0" w:space="0" w:color="auto"/>
            <w:bottom w:val="none" w:sz="0" w:space="0" w:color="auto"/>
            <w:right w:val="none" w:sz="0" w:space="0" w:color="auto"/>
          </w:divBdr>
        </w:div>
        <w:div w:id="256210459">
          <w:marLeft w:val="0"/>
          <w:marRight w:val="0"/>
          <w:marTop w:val="120"/>
          <w:marBottom w:val="0"/>
          <w:divBdr>
            <w:top w:val="none" w:sz="0" w:space="0" w:color="auto"/>
            <w:left w:val="none" w:sz="0" w:space="0" w:color="auto"/>
            <w:bottom w:val="none" w:sz="0" w:space="0" w:color="auto"/>
            <w:right w:val="none" w:sz="0" w:space="0" w:color="auto"/>
          </w:divBdr>
        </w:div>
      </w:divsChild>
    </w:div>
    <w:div w:id="171184733">
      <w:bodyDiv w:val="1"/>
      <w:marLeft w:val="0"/>
      <w:marRight w:val="0"/>
      <w:marTop w:val="0"/>
      <w:marBottom w:val="0"/>
      <w:divBdr>
        <w:top w:val="none" w:sz="0" w:space="0" w:color="auto"/>
        <w:left w:val="none" w:sz="0" w:space="0" w:color="auto"/>
        <w:bottom w:val="none" w:sz="0" w:space="0" w:color="auto"/>
        <w:right w:val="none" w:sz="0" w:space="0" w:color="auto"/>
      </w:divBdr>
      <w:divsChild>
        <w:div w:id="388959162">
          <w:marLeft w:val="0"/>
          <w:marRight w:val="0"/>
          <w:marTop w:val="120"/>
          <w:marBottom w:val="0"/>
          <w:divBdr>
            <w:top w:val="none" w:sz="0" w:space="0" w:color="auto"/>
            <w:left w:val="none" w:sz="0" w:space="0" w:color="auto"/>
            <w:bottom w:val="none" w:sz="0" w:space="0" w:color="auto"/>
            <w:right w:val="none" w:sz="0" w:space="0" w:color="auto"/>
          </w:divBdr>
        </w:div>
        <w:div w:id="1596981849">
          <w:marLeft w:val="0"/>
          <w:marRight w:val="0"/>
          <w:marTop w:val="120"/>
          <w:marBottom w:val="0"/>
          <w:divBdr>
            <w:top w:val="none" w:sz="0" w:space="0" w:color="auto"/>
            <w:left w:val="none" w:sz="0" w:space="0" w:color="auto"/>
            <w:bottom w:val="none" w:sz="0" w:space="0" w:color="auto"/>
            <w:right w:val="none" w:sz="0" w:space="0" w:color="auto"/>
          </w:divBdr>
        </w:div>
      </w:divsChild>
    </w:div>
    <w:div w:id="204877615">
      <w:bodyDiv w:val="1"/>
      <w:marLeft w:val="0"/>
      <w:marRight w:val="0"/>
      <w:marTop w:val="0"/>
      <w:marBottom w:val="0"/>
      <w:divBdr>
        <w:top w:val="none" w:sz="0" w:space="0" w:color="auto"/>
        <w:left w:val="none" w:sz="0" w:space="0" w:color="auto"/>
        <w:bottom w:val="none" w:sz="0" w:space="0" w:color="auto"/>
        <w:right w:val="none" w:sz="0" w:space="0" w:color="auto"/>
      </w:divBdr>
      <w:divsChild>
        <w:div w:id="1574463579">
          <w:marLeft w:val="0"/>
          <w:marRight w:val="0"/>
          <w:marTop w:val="120"/>
          <w:marBottom w:val="0"/>
          <w:divBdr>
            <w:top w:val="none" w:sz="0" w:space="0" w:color="auto"/>
            <w:left w:val="none" w:sz="0" w:space="0" w:color="auto"/>
            <w:bottom w:val="none" w:sz="0" w:space="0" w:color="auto"/>
            <w:right w:val="none" w:sz="0" w:space="0" w:color="auto"/>
          </w:divBdr>
        </w:div>
      </w:divsChild>
    </w:div>
    <w:div w:id="557664110">
      <w:bodyDiv w:val="1"/>
      <w:marLeft w:val="0"/>
      <w:marRight w:val="0"/>
      <w:marTop w:val="0"/>
      <w:marBottom w:val="0"/>
      <w:divBdr>
        <w:top w:val="none" w:sz="0" w:space="0" w:color="auto"/>
        <w:left w:val="none" w:sz="0" w:space="0" w:color="auto"/>
        <w:bottom w:val="none" w:sz="0" w:space="0" w:color="auto"/>
        <w:right w:val="none" w:sz="0" w:space="0" w:color="auto"/>
      </w:divBdr>
    </w:div>
    <w:div w:id="560217459">
      <w:bodyDiv w:val="1"/>
      <w:marLeft w:val="0"/>
      <w:marRight w:val="0"/>
      <w:marTop w:val="0"/>
      <w:marBottom w:val="0"/>
      <w:divBdr>
        <w:top w:val="none" w:sz="0" w:space="0" w:color="auto"/>
        <w:left w:val="none" w:sz="0" w:space="0" w:color="auto"/>
        <w:bottom w:val="none" w:sz="0" w:space="0" w:color="auto"/>
        <w:right w:val="none" w:sz="0" w:space="0" w:color="auto"/>
      </w:divBdr>
    </w:div>
    <w:div w:id="598636233">
      <w:bodyDiv w:val="1"/>
      <w:marLeft w:val="0"/>
      <w:marRight w:val="0"/>
      <w:marTop w:val="0"/>
      <w:marBottom w:val="0"/>
      <w:divBdr>
        <w:top w:val="none" w:sz="0" w:space="0" w:color="auto"/>
        <w:left w:val="none" w:sz="0" w:space="0" w:color="auto"/>
        <w:bottom w:val="none" w:sz="0" w:space="0" w:color="auto"/>
        <w:right w:val="none" w:sz="0" w:space="0" w:color="auto"/>
      </w:divBdr>
    </w:div>
    <w:div w:id="656957297">
      <w:bodyDiv w:val="1"/>
      <w:marLeft w:val="0"/>
      <w:marRight w:val="0"/>
      <w:marTop w:val="0"/>
      <w:marBottom w:val="0"/>
      <w:divBdr>
        <w:top w:val="none" w:sz="0" w:space="0" w:color="auto"/>
        <w:left w:val="none" w:sz="0" w:space="0" w:color="auto"/>
        <w:bottom w:val="none" w:sz="0" w:space="0" w:color="auto"/>
        <w:right w:val="none" w:sz="0" w:space="0" w:color="auto"/>
      </w:divBdr>
      <w:divsChild>
        <w:div w:id="718743562">
          <w:marLeft w:val="0"/>
          <w:marRight w:val="0"/>
          <w:marTop w:val="120"/>
          <w:marBottom w:val="0"/>
          <w:divBdr>
            <w:top w:val="none" w:sz="0" w:space="0" w:color="auto"/>
            <w:left w:val="none" w:sz="0" w:space="0" w:color="auto"/>
            <w:bottom w:val="none" w:sz="0" w:space="0" w:color="auto"/>
            <w:right w:val="none" w:sz="0" w:space="0" w:color="auto"/>
          </w:divBdr>
        </w:div>
      </w:divsChild>
    </w:div>
    <w:div w:id="736242020">
      <w:bodyDiv w:val="1"/>
      <w:marLeft w:val="0"/>
      <w:marRight w:val="0"/>
      <w:marTop w:val="0"/>
      <w:marBottom w:val="0"/>
      <w:divBdr>
        <w:top w:val="none" w:sz="0" w:space="0" w:color="auto"/>
        <w:left w:val="none" w:sz="0" w:space="0" w:color="auto"/>
        <w:bottom w:val="none" w:sz="0" w:space="0" w:color="auto"/>
        <w:right w:val="none" w:sz="0" w:space="0" w:color="auto"/>
      </w:divBdr>
    </w:div>
    <w:div w:id="803233974">
      <w:bodyDiv w:val="1"/>
      <w:marLeft w:val="0"/>
      <w:marRight w:val="0"/>
      <w:marTop w:val="0"/>
      <w:marBottom w:val="0"/>
      <w:divBdr>
        <w:top w:val="none" w:sz="0" w:space="0" w:color="auto"/>
        <w:left w:val="none" w:sz="0" w:space="0" w:color="auto"/>
        <w:bottom w:val="none" w:sz="0" w:space="0" w:color="auto"/>
        <w:right w:val="none" w:sz="0" w:space="0" w:color="auto"/>
      </w:divBdr>
      <w:divsChild>
        <w:div w:id="472794217">
          <w:marLeft w:val="0"/>
          <w:marRight w:val="0"/>
          <w:marTop w:val="120"/>
          <w:marBottom w:val="0"/>
          <w:divBdr>
            <w:top w:val="none" w:sz="0" w:space="0" w:color="auto"/>
            <w:left w:val="none" w:sz="0" w:space="0" w:color="auto"/>
            <w:bottom w:val="none" w:sz="0" w:space="0" w:color="auto"/>
            <w:right w:val="none" w:sz="0" w:space="0" w:color="auto"/>
          </w:divBdr>
        </w:div>
        <w:div w:id="2116754499">
          <w:marLeft w:val="0"/>
          <w:marRight w:val="0"/>
          <w:marTop w:val="120"/>
          <w:marBottom w:val="0"/>
          <w:divBdr>
            <w:top w:val="none" w:sz="0" w:space="0" w:color="auto"/>
            <w:left w:val="none" w:sz="0" w:space="0" w:color="auto"/>
            <w:bottom w:val="none" w:sz="0" w:space="0" w:color="auto"/>
            <w:right w:val="none" w:sz="0" w:space="0" w:color="auto"/>
          </w:divBdr>
        </w:div>
        <w:div w:id="1282689900">
          <w:marLeft w:val="0"/>
          <w:marRight w:val="0"/>
          <w:marTop w:val="120"/>
          <w:marBottom w:val="0"/>
          <w:divBdr>
            <w:top w:val="none" w:sz="0" w:space="0" w:color="auto"/>
            <w:left w:val="none" w:sz="0" w:space="0" w:color="auto"/>
            <w:bottom w:val="none" w:sz="0" w:space="0" w:color="auto"/>
            <w:right w:val="none" w:sz="0" w:space="0" w:color="auto"/>
          </w:divBdr>
        </w:div>
        <w:div w:id="162863245">
          <w:marLeft w:val="0"/>
          <w:marRight w:val="0"/>
          <w:marTop w:val="120"/>
          <w:marBottom w:val="0"/>
          <w:divBdr>
            <w:top w:val="none" w:sz="0" w:space="0" w:color="auto"/>
            <w:left w:val="none" w:sz="0" w:space="0" w:color="auto"/>
            <w:bottom w:val="none" w:sz="0" w:space="0" w:color="auto"/>
            <w:right w:val="none" w:sz="0" w:space="0" w:color="auto"/>
          </w:divBdr>
        </w:div>
        <w:div w:id="1849053723">
          <w:marLeft w:val="0"/>
          <w:marRight w:val="0"/>
          <w:marTop w:val="120"/>
          <w:marBottom w:val="0"/>
          <w:divBdr>
            <w:top w:val="none" w:sz="0" w:space="0" w:color="auto"/>
            <w:left w:val="none" w:sz="0" w:space="0" w:color="auto"/>
            <w:bottom w:val="none" w:sz="0" w:space="0" w:color="auto"/>
            <w:right w:val="none" w:sz="0" w:space="0" w:color="auto"/>
          </w:divBdr>
        </w:div>
        <w:div w:id="1889103360">
          <w:marLeft w:val="0"/>
          <w:marRight w:val="0"/>
          <w:marTop w:val="120"/>
          <w:marBottom w:val="0"/>
          <w:divBdr>
            <w:top w:val="none" w:sz="0" w:space="0" w:color="auto"/>
            <w:left w:val="none" w:sz="0" w:space="0" w:color="auto"/>
            <w:bottom w:val="none" w:sz="0" w:space="0" w:color="auto"/>
            <w:right w:val="none" w:sz="0" w:space="0" w:color="auto"/>
          </w:divBdr>
        </w:div>
        <w:div w:id="352655634">
          <w:marLeft w:val="0"/>
          <w:marRight w:val="0"/>
          <w:marTop w:val="120"/>
          <w:marBottom w:val="0"/>
          <w:divBdr>
            <w:top w:val="none" w:sz="0" w:space="0" w:color="auto"/>
            <w:left w:val="none" w:sz="0" w:space="0" w:color="auto"/>
            <w:bottom w:val="none" w:sz="0" w:space="0" w:color="auto"/>
            <w:right w:val="none" w:sz="0" w:space="0" w:color="auto"/>
          </w:divBdr>
        </w:div>
        <w:div w:id="1453283175">
          <w:marLeft w:val="0"/>
          <w:marRight w:val="0"/>
          <w:marTop w:val="120"/>
          <w:marBottom w:val="0"/>
          <w:divBdr>
            <w:top w:val="none" w:sz="0" w:space="0" w:color="auto"/>
            <w:left w:val="none" w:sz="0" w:space="0" w:color="auto"/>
            <w:bottom w:val="none" w:sz="0" w:space="0" w:color="auto"/>
            <w:right w:val="none" w:sz="0" w:space="0" w:color="auto"/>
          </w:divBdr>
        </w:div>
      </w:divsChild>
    </w:div>
    <w:div w:id="1089084028">
      <w:bodyDiv w:val="1"/>
      <w:marLeft w:val="0"/>
      <w:marRight w:val="0"/>
      <w:marTop w:val="0"/>
      <w:marBottom w:val="0"/>
      <w:divBdr>
        <w:top w:val="none" w:sz="0" w:space="0" w:color="auto"/>
        <w:left w:val="none" w:sz="0" w:space="0" w:color="auto"/>
        <w:bottom w:val="none" w:sz="0" w:space="0" w:color="auto"/>
        <w:right w:val="none" w:sz="0" w:space="0" w:color="auto"/>
      </w:divBdr>
    </w:div>
    <w:div w:id="1184324566">
      <w:bodyDiv w:val="1"/>
      <w:marLeft w:val="0"/>
      <w:marRight w:val="0"/>
      <w:marTop w:val="0"/>
      <w:marBottom w:val="0"/>
      <w:divBdr>
        <w:top w:val="none" w:sz="0" w:space="0" w:color="auto"/>
        <w:left w:val="none" w:sz="0" w:space="0" w:color="auto"/>
        <w:bottom w:val="none" w:sz="0" w:space="0" w:color="auto"/>
        <w:right w:val="none" w:sz="0" w:space="0" w:color="auto"/>
      </w:divBdr>
      <w:divsChild>
        <w:div w:id="1643775375">
          <w:marLeft w:val="0"/>
          <w:marRight w:val="0"/>
          <w:marTop w:val="120"/>
          <w:marBottom w:val="0"/>
          <w:divBdr>
            <w:top w:val="none" w:sz="0" w:space="0" w:color="auto"/>
            <w:left w:val="none" w:sz="0" w:space="0" w:color="auto"/>
            <w:bottom w:val="none" w:sz="0" w:space="0" w:color="auto"/>
            <w:right w:val="none" w:sz="0" w:space="0" w:color="auto"/>
          </w:divBdr>
        </w:div>
      </w:divsChild>
    </w:div>
    <w:div w:id="1317537295">
      <w:bodyDiv w:val="1"/>
      <w:marLeft w:val="0"/>
      <w:marRight w:val="0"/>
      <w:marTop w:val="0"/>
      <w:marBottom w:val="0"/>
      <w:divBdr>
        <w:top w:val="none" w:sz="0" w:space="0" w:color="auto"/>
        <w:left w:val="none" w:sz="0" w:space="0" w:color="auto"/>
        <w:bottom w:val="none" w:sz="0" w:space="0" w:color="auto"/>
        <w:right w:val="none" w:sz="0" w:space="0" w:color="auto"/>
      </w:divBdr>
      <w:divsChild>
        <w:div w:id="1080828802">
          <w:marLeft w:val="0"/>
          <w:marRight w:val="0"/>
          <w:marTop w:val="120"/>
          <w:marBottom w:val="0"/>
          <w:divBdr>
            <w:top w:val="none" w:sz="0" w:space="0" w:color="auto"/>
            <w:left w:val="none" w:sz="0" w:space="0" w:color="auto"/>
            <w:bottom w:val="none" w:sz="0" w:space="0" w:color="auto"/>
            <w:right w:val="none" w:sz="0" w:space="0" w:color="auto"/>
          </w:divBdr>
        </w:div>
        <w:div w:id="1027677385">
          <w:marLeft w:val="0"/>
          <w:marRight w:val="0"/>
          <w:marTop w:val="120"/>
          <w:marBottom w:val="0"/>
          <w:divBdr>
            <w:top w:val="none" w:sz="0" w:space="0" w:color="auto"/>
            <w:left w:val="none" w:sz="0" w:space="0" w:color="auto"/>
            <w:bottom w:val="none" w:sz="0" w:space="0" w:color="auto"/>
            <w:right w:val="none" w:sz="0" w:space="0" w:color="auto"/>
          </w:divBdr>
        </w:div>
        <w:div w:id="1503548813">
          <w:marLeft w:val="0"/>
          <w:marRight w:val="0"/>
          <w:marTop w:val="120"/>
          <w:marBottom w:val="0"/>
          <w:divBdr>
            <w:top w:val="none" w:sz="0" w:space="0" w:color="auto"/>
            <w:left w:val="none" w:sz="0" w:space="0" w:color="auto"/>
            <w:bottom w:val="none" w:sz="0" w:space="0" w:color="auto"/>
            <w:right w:val="none" w:sz="0" w:space="0" w:color="auto"/>
          </w:divBdr>
        </w:div>
        <w:div w:id="852719561">
          <w:marLeft w:val="0"/>
          <w:marRight w:val="0"/>
          <w:marTop w:val="120"/>
          <w:marBottom w:val="0"/>
          <w:divBdr>
            <w:top w:val="none" w:sz="0" w:space="0" w:color="auto"/>
            <w:left w:val="none" w:sz="0" w:space="0" w:color="auto"/>
            <w:bottom w:val="none" w:sz="0" w:space="0" w:color="auto"/>
            <w:right w:val="none" w:sz="0" w:space="0" w:color="auto"/>
          </w:divBdr>
        </w:div>
        <w:div w:id="2056196266">
          <w:marLeft w:val="0"/>
          <w:marRight w:val="0"/>
          <w:marTop w:val="120"/>
          <w:marBottom w:val="0"/>
          <w:divBdr>
            <w:top w:val="none" w:sz="0" w:space="0" w:color="auto"/>
            <w:left w:val="none" w:sz="0" w:space="0" w:color="auto"/>
            <w:bottom w:val="none" w:sz="0" w:space="0" w:color="auto"/>
            <w:right w:val="none" w:sz="0" w:space="0" w:color="auto"/>
          </w:divBdr>
        </w:div>
        <w:div w:id="1482311517">
          <w:marLeft w:val="0"/>
          <w:marRight w:val="0"/>
          <w:marTop w:val="120"/>
          <w:marBottom w:val="0"/>
          <w:divBdr>
            <w:top w:val="none" w:sz="0" w:space="0" w:color="auto"/>
            <w:left w:val="none" w:sz="0" w:space="0" w:color="auto"/>
            <w:bottom w:val="none" w:sz="0" w:space="0" w:color="auto"/>
            <w:right w:val="none" w:sz="0" w:space="0" w:color="auto"/>
          </w:divBdr>
        </w:div>
      </w:divsChild>
    </w:div>
    <w:div w:id="1321619325">
      <w:bodyDiv w:val="1"/>
      <w:marLeft w:val="0"/>
      <w:marRight w:val="0"/>
      <w:marTop w:val="0"/>
      <w:marBottom w:val="0"/>
      <w:divBdr>
        <w:top w:val="none" w:sz="0" w:space="0" w:color="auto"/>
        <w:left w:val="none" w:sz="0" w:space="0" w:color="auto"/>
        <w:bottom w:val="none" w:sz="0" w:space="0" w:color="auto"/>
        <w:right w:val="none" w:sz="0" w:space="0" w:color="auto"/>
      </w:divBdr>
      <w:divsChild>
        <w:div w:id="1177774117">
          <w:marLeft w:val="0"/>
          <w:marRight w:val="0"/>
          <w:marTop w:val="120"/>
          <w:marBottom w:val="0"/>
          <w:divBdr>
            <w:top w:val="none" w:sz="0" w:space="0" w:color="auto"/>
            <w:left w:val="none" w:sz="0" w:space="0" w:color="auto"/>
            <w:bottom w:val="none" w:sz="0" w:space="0" w:color="auto"/>
            <w:right w:val="none" w:sz="0" w:space="0" w:color="auto"/>
          </w:divBdr>
        </w:div>
        <w:div w:id="223873253">
          <w:marLeft w:val="0"/>
          <w:marRight w:val="0"/>
          <w:marTop w:val="120"/>
          <w:marBottom w:val="0"/>
          <w:divBdr>
            <w:top w:val="none" w:sz="0" w:space="0" w:color="auto"/>
            <w:left w:val="none" w:sz="0" w:space="0" w:color="auto"/>
            <w:bottom w:val="none" w:sz="0" w:space="0" w:color="auto"/>
            <w:right w:val="none" w:sz="0" w:space="0" w:color="auto"/>
          </w:divBdr>
        </w:div>
      </w:divsChild>
    </w:div>
    <w:div w:id="1394236099">
      <w:bodyDiv w:val="1"/>
      <w:marLeft w:val="0"/>
      <w:marRight w:val="0"/>
      <w:marTop w:val="0"/>
      <w:marBottom w:val="0"/>
      <w:divBdr>
        <w:top w:val="none" w:sz="0" w:space="0" w:color="auto"/>
        <w:left w:val="none" w:sz="0" w:space="0" w:color="auto"/>
        <w:bottom w:val="none" w:sz="0" w:space="0" w:color="auto"/>
        <w:right w:val="none" w:sz="0" w:space="0" w:color="auto"/>
      </w:divBdr>
      <w:divsChild>
        <w:div w:id="2141148924">
          <w:marLeft w:val="0"/>
          <w:marRight w:val="0"/>
          <w:marTop w:val="120"/>
          <w:marBottom w:val="0"/>
          <w:divBdr>
            <w:top w:val="none" w:sz="0" w:space="0" w:color="auto"/>
            <w:left w:val="none" w:sz="0" w:space="0" w:color="auto"/>
            <w:bottom w:val="none" w:sz="0" w:space="0" w:color="auto"/>
            <w:right w:val="none" w:sz="0" w:space="0" w:color="auto"/>
          </w:divBdr>
        </w:div>
        <w:div w:id="536746707">
          <w:marLeft w:val="0"/>
          <w:marRight w:val="0"/>
          <w:marTop w:val="120"/>
          <w:marBottom w:val="0"/>
          <w:divBdr>
            <w:top w:val="none" w:sz="0" w:space="0" w:color="auto"/>
            <w:left w:val="none" w:sz="0" w:space="0" w:color="auto"/>
            <w:bottom w:val="none" w:sz="0" w:space="0" w:color="auto"/>
            <w:right w:val="none" w:sz="0" w:space="0" w:color="auto"/>
          </w:divBdr>
        </w:div>
        <w:div w:id="392698300">
          <w:marLeft w:val="0"/>
          <w:marRight w:val="0"/>
          <w:marTop w:val="120"/>
          <w:marBottom w:val="0"/>
          <w:divBdr>
            <w:top w:val="none" w:sz="0" w:space="0" w:color="auto"/>
            <w:left w:val="none" w:sz="0" w:space="0" w:color="auto"/>
            <w:bottom w:val="none" w:sz="0" w:space="0" w:color="auto"/>
            <w:right w:val="none" w:sz="0" w:space="0" w:color="auto"/>
          </w:divBdr>
        </w:div>
      </w:divsChild>
    </w:div>
    <w:div w:id="1452555726">
      <w:bodyDiv w:val="1"/>
      <w:marLeft w:val="0"/>
      <w:marRight w:val="0"/>
      <w:marTop w:val="0"/>
      <w:marBottom w:val="0"/>
      <w:divBdr>
        <w:top w:val="none" w:sz="0" w:space="0" w:color="auto"/>
        <w:left w:val="none" w:sz="0" w:space="0" w:color="auto"/>
        <w:bottom w:val="none" w:sz="0" w:space="0" w:color="auto"/>
        <w:right w:val="none" w:sz="0" w:space="0" w:color="auto"/>
      </w:divBdr>
      <w:divsChild>
        <w:div w:id="1998878555">
          <w:marLeft w:val="0"/>
          <w:marRight w:val="0"/>
          <w:marTop w:val="120"/>
          <w:marBottom w:val="0"/>
          <w:divBdr>
            <w:top w:val="none" w:sz="0" w:space="0" w:color="auto"/>
            <w:left w:val="none" w:sz="0" w:space="0" w:color="auto"/>
            <w:bottom w:val="none" w:sz="0" w:space="0" w:color="auto"/>
            <w:right w:val="none" w:sz="0" w:space="0" w:color="auto"/>
          </w:divBdr>
        </w:div>
        <w:div w:id="83259053">
          <w:marLeft w:val="0"/>
          <w:marRight w:val="0"/>
          <w:marTop w:val="120"/>
          <w:marBottom w:val="0"/>
          <w:divBdr>
            <w:top w:val="none" w:sz="0" w:space="0" w:color="auto"/>
            <w:left w:val="none" w:sz="0" w:space="0" w:color="auto"/>
            <w:bottom w:val="none" w:sz="0" w:space="0" w:color="auto"/>
            <w:right w:val="none" w:sz="0" w:space="0" w:color="auto"/>
          </w:divBdr>
        </w:div>
        <w:div w:id="184710665">
          <w:marLeft w:val="0"/>
          <w:marRight w:val="0"/>
          <w:marTop w:val="120"/>
          <w:marBottom w:val="0"/>
          <w:divBdr>
            <w:top w:val="none" w:sz="0" w:space="0" w:color="auto"/>
            <w:left w:val="none" w:sz="0" w:space="0" w:color="auto"/>
            <w:bottom w:val="none" w:sz="0" w:space="0" w:color="auto"/>
            <w:right w:val="none" w:sz="0" w:space="0" w:color="auto"/>
          </w:divBdr>
        </w:div>
      </w:divsChild>
    </w:div>
    <w:div w:id="1761755148">
      <w:bodyDiv w:val="1"/>
      <w:marLeft w:val="0"/>
      <w:marRight w:val="0"/>
      <w:marTop w:val="0"/>
      <w:marBottom w:val="0"/>
      <w:divBdr>
        <w:top w:val="none" w:sz="0" w:space="0" w:color="auto"/>
        <w:left w:val="none" w:sz="0" w:space="0" w:color="auto"/>
        <w:bottom w:val="none" w:sz="0" w:space="0" w:color="auto"/>
        <w:right w:val="none" w:sz="0" w:space="0" w:color="auto"/>
      </w:divBdr>
      <w:divsChild>
        <w:div w:id="915825566">
          <w:marLeft w:val="0"/>
          <w:marRight w:val="0"/>
          <w:marTop w:val="120"/>
          <w:marBottom w:val="0"/>
          <w:divBdr>
            <w:top w:val="none" w:sz="0" w:space="0" w:color="auto"/>
            <w:left w:val="none" w:sz="0" w:space="0" w:color="auto"/>
            <w:bottom w:val="none" w:sz="0" w:space="0" w:color="auto"/>
            <w:right w:val="none" w:sz="0" w:space="0" w:color="auto"/>
          </w:divBdr>
        </w:div>
        <w:div w:id="1540703698">
          <w:marLeft w:val="0"/>
          <w:marRight w:val="0"/>
          <w:marTop w:val="120"/>
          <w:marBottom w:val="0"/>
          <w:divBdr>
            <w:top w:val="none" w:sz="0" w:space="0" w:color="auto"/>
            <w:left w:val="none" w:sz="0" w:space="0" w:color="auto"/>
            <w:bottom w:val="none" w:sz="0" w:space="0" w:color="auto"/>
            <w:right w:val="none" w:sz="0" w:space="0" w:color="auto"/>
          </w:divBdr>
        </w:div>
        <w:div w:id="435103067">
          <w:marLeft w:val="0"/>
          <w:marRight w:val="0"/>
          <w:marTop w:val="120"/>
          <w:marBottom w:val="0"/>
          <w:divBdr>
            <w:top w:val="none" w:sz="0" w:space="0" w:color="auto"/>
            <w:left w:val="none" w:sz="0" w:space="0" w:color="auto"/>
            <w:bottom w:val="none" w:sz="0" w:space="0" w:color="auto"/>
            <w:right w:val="none" w:sz="0" w:space="0" w:color="auto"/>
          </w:divBdr>
        </w:div>
        <w:div w:id="885676297">
          <w:marLeft w:val="0"/>
          <w:marRight w:val="0"/>
          <w:marTop w:val="120"/>
          <w:marBottom w:val="0"/>
          <w:divBdr>
            <w:top w:val="none" w:sz="0" w:space="0" w:color="auto"/>
            <w:left w:val="none" w:sz="0" w:space="0" w:color="auto"/>
            <w:bottom w:val="none" w:sz="0" w:space="0" w:color="auto"/>
            <w:right w:val="none" w:sz="0" w:space="0" w:color="auto"/>
          </w:divBdr>
        </w:div>
        <w:div w:id="1206791752">
          <w:marLeft w:val="0"/>
          <w:marRight w:val="0"/>
          <w:marTop w:val="120"/>
          <w:marBottom w:val="0"/>
          <w:divBdr>
            <w:top w:val="none" w:sz="0" w:space="0" w:color="auto"/>
            <w:left w:val="none" w:sz="0" w:space="0" w:color="auto"/>
            <w:bottom w:val="none" w:sz="0" w:space="0" w:color="auto"/>
            <w:right w:val="none" w:sz="0" w:space="0" w:color="auto"/>
          </w:divBdr>
        </w:div>
        <w:div w:id="683481578">
          <w:marLeft w:val="0"/>
          <w:marRight w:val="0"/>
          <w:marTop w:val="120"/>
          <w:marBottom w:val="0"/>
          <w:divBdr>
            <w:top w:val="none" w:sz="0" w:space="0" w:color="auto"/>
            <w:left w:val="none" w:sz="0" w:space="0" w:color="auto"/>
            <w:bottom w:val="none" w:sz="0" w:space="0" w:color="auto"/>
            <w:right w:val="none" w:sz="0" w:space="0" w:color="auto"/>
          </w:divBdr>
        </w:div>
        <w:div w:id="777019052">
          <w:marLeft w:val="0"/>
          <w:marRight w:val="0"/>
          <w:marTop w:val="120"/>
          <w:marBottom w:val="0"/>
          <w:divBdr>
            <w:top w:val="none" w:sz="0" w:space="0" w:color="auto"/>
            <w:left w:val="none" w:sz="0" w:space="0" w:color="auto"/>
            <w:bottom w:val="none" w:sz="0" w:space="0" w:color="auto"/>
            <w:right w:val="none" w:sz="0" w:space="0" w:color="auto"/>
          </w:divBdr>
        </w:div>
        <w:div w:id="154996587">
          <w:marLeft w:val="0"/>
          <w:marRight w:val="0"/>
          <w:marTop w:val="120"/>
          <w:marBottom w:val="0"/>
          <w:divBdr>
            <w:top w:val="none" w:sz="0" w:space="0" w:color="auto"/>
            <w:left w:val="none" w:sz="0" w:space="0" w:color="auto"/>
            <w:bottom w:val="none" w:sz="0" w:space="0" w:color="auto"/>
            <w:right w:val="none" w:sz="0" w:space="0" w:color="auto"/>
          </w:divBdr>
        </w:div>
        <w:div w:id="30424518">
          <w:marLeft w:val="0"/>
          <w:marRight w:val="0"/>
          <w:marTop w:val="120"/>
          <w:marBottom w:val="0"/>
          <w:divBdr>
            <w:top w:val="none" w:sz="0" w:space="0" w:color="auto"/>
            <w:left w:val="none" w:sz="0" w:space="0" w:color="auto"/>
            <w:bottom w:val="none" w:sz="0" w:space="0" w:color="auto"/>
            <w:right w:val="none" w:sz="0" w:space="0" w:color="auto"/>
          </w:divBdr>
        </w:div>
        <w:div w:id="2097170579">
          <w:marLeft w:val="0"/>
          <w:marRight w:val="0"/>
          <w:marTop w:val="120"/>
          <w:marBottom w:val="0"/>
          <w:divBdr>
            <w:top w:val="none" w:sz="0" w:space="0" w:color="auto"/>
            <w:left w:val="none" w:sz="0" w:space="0" w:color="auto"/>
            <w:bottom w:val="none" w:sz="0" w:space="0" w:color="auto"/>
            <w:right w:val="none" w:sz="0" w:space="0" w:color="auto"/>
          </w:divBdr>
        </w:div>
        <w:div w:id="1411537315">
          <w:marLeft w:val="0"/>
          <w:marRight w:val="0"/>
          <w:marTop w:val="120"/>
          <w:marBottom w:val="0"/>
          <w:divBdr>
            <w:top w:val="none" w:sz="0" w:space="0" w:color="auto"/>
            <w:left w:val="none" w:sz="0" w:space="0" w:color="auto"/>
            <w:bottom w:val="none" w:sz="0" w:space="0" w:color="auto"/>
            <w:right w:val="none" w:sz="0" w:space="0" w:color="auto"/>
          </w:divBdr>
        </w:div>
      </w:divsChild>
    </w:div>
    <w:div w:id="1802765605">
      <w:bodyDiv w:val="1"/>
      <w:marLeft w:val="0"/>
      <w:marRight w:val="0"/>
      <w:marTop w:val="0"/>
      <w:marBottom w:val="0"/>
      <w:divBdr>
        <w:top w:val="none" w:sz="0" w:space="0" w:color="auto"/>
        <w:left w:val="none" w:sz="0" w:space="0" w:color="auto"/>
        <w:bottom w:val="none" w:sz="0" w:space="0" w:color="auto"/>
        <w:right w:val="none" w:sz="0" w:space="0" w:color="auto"/>
      </w:divBdr>
    </w:div>
    <w:div w:id="1895701329">
      <w:bodyDiv w:val="1"/>
      <w:marLeft w:val="0"/>
      <w:marRight w:val="0"/>
      <w:marTop w:val="0"/>
      <w:marBottom w:val="0"/>
      <w:divBdr>
        <w:top w:val="none" w:sz="0" w:space="0" w:color="auto"/>
        <w:left w:val="none" w:sz="0" w:space="0" w:color="auto"/>
        <w:bottom w:val="none" w:sz="0" w:space="0" w:color="auto"/>
        <w:right w:val="none" w:sz="0" w:space="0" w:color="auto"/>
      </w:divBdr>
      <w:divsChild>
        <w:div w:id="2011635420">
          <w:marLeft w:val="0"/>
          <w:marRight w:val="0"/>
          <w:marTop w:val="120"/>
          <w:marBottom w:val="0"/>
          <w:divBdr>
            <w:top w:val="none" w:sz="0" w:space="0" w:color="auto"/>
            <w:left w:val="none" w:sz="0" w:space="0" w:color="auto"/>
            <w:bottom w:val="none" w:sz="0" w:space="0" w:color="auto"/>
            <w:right w:val="none" w:sz="0" w:space="0" w:color="auto"/>
          </w:divBdr>
        </w:div>
      </w:divsChild>
    </w:div>
    <w:div w:id="2036029728">
      <w:bodyDiv w:val="1"/>
      <w:marLeft w:val="0"/>
      <w:marRight w:val="0"/>
      <w:marTop w:val="0"/>
      <w:marBottom w:val="0"/>
      <w:divBdr>
        <w:top w:val="none" w:sz="0" w:space="0" w:color="auto"/>
        <w:left w:val="none" w:sz="0" w:space="0" w:color="auto"/>
        <w:bottom w:val="none" w:sz="0" w:space="0" w:color="auto"/>
        <w:right w:val="none" w:sz="0" w:space="0" w:color="auto"/>
      </w:divBdr>
    </w:div>
    <w:div w:id="2066370854">
      <w:bodyDiv w:val="1"/>
      <w:marLeft w:val="0"/>
      <w:marRight w:val="0"/>
      <w:marTop w:val="0"/>
      <w:marBottom w:val="0"/>
      <w:divBdr>
        <w:top w:val="none" w:sz="0" w:space="0" w:color="auto"/>
        <w:left w:val="none" w:sz="0" w:space="0" w:color="auto"/>
        <w:bottom w:val="none" w:sz="0" w:space="0" w:color="auto"/>
        <w:right w:val="none" w:sz="0" w:space="0" w:color="auto"/>
      </w:divBdr>
      <w:divsChild>
        <w:div w:id="1045711886">
          <w:marLeft w:val="0"/>
          <w:marRight w:val="0"/>
          <w:marTop w:val="120"/>
          <w:marBottom w:val="0"/>
          <w:divBdr>
            <w:top w:val="none" w:sz="0" w:space="0" w:color="auto"/>
            <w:left w:val="none" w:sz="0" w:space="0" w:color="auto"/>
            <w:bottom w:val="none" w:sz="0" w:space="0" w:color="auto"/>
            <w:right w:val="none" w:sz="0" w:space="0" w:color="auto"/>
          </w:divBdr>
        </w:div>
        <w:div w:id="1602101128">
          <w:marLeft w:val="0"/>
          <w:marRight w:val="0"/>
          <w:marTop w:val="120"/>
          <w:marBottom w:val="0"/>
          <w:divBdr>
            <w:top w:val="none" w:sz="0" w:space="0" w:color="auto"/>
            <w:left w:val="none" w:sz="0" w:space="0" w:color="auto"/>
            <w:bottom w:val="none" w:sz="0" w:space="0" w:color="auto"/>
            <w:right w:val="none" w:sz="0" w:space="0" w:color="auto"/>
          </w:divBdr>
        </w:div>
        <w:div w:id="854655031">
          <w:marLeft w:val="0"/>
          <w:marRight w:val="0"/>
          <w:marTop w:val="120"/>
          <w:marBottom w:val="0"/>
          <w:divBdr>
            <w:top w:val="none" w:sz="0" w:space="0" w:color="auto"/>
            <w:left w:val="none" w:sz="0" w:space="0" w:color="auto"/>
            <w:bottom w:val="none" w:sz="0" w:space="0" w:color="auto"/>
            <w:right w:val="none" w:sz="0" w:space="0" w:color="auto"/>
          </w:divBdr>
        </w:div>
        <w:div w:id="1168401570">
          <w:marLeft w:val="0"/>
          <w:marRight w:val="0"/>
          <w:marTop w:val="120"/>
          <w:marBottom w:val="0"/>
          <w:divBdr>
            <w:top w:val="none" w:sz="0" w:space="0" w:color="auto"/>
            <w:left w:val="none" w:sz="0" w:space="0" w:color="auto"/>
            <w:bottom w:val="none" w:sz="0" w:space="0" w:color="auto"/>
            <w:right w:val="none" w:sz="0" w:space="0" w:color="auto"/>
          </w:divBdr>
        </w:div>
        <w:div w:id="1331446875">
          <w:marLeft w:val="0"/>
          <w:marRight w:val="0"/>
          <w:marTop w:val="120"/>
          <w:marBottom w:val="0"/>
          <w:divBdr>
            <w:top w:val="none" w:sz="0" w:space="0" w:color="auto"/>
            <w:left w:val="none" w:sz="0" w:space="0" w:color="auto"/>
            <w:bottom w:val="none" w:sz="0" w:space="0" w:color="auto"/>
            <w:right w:val="none" w:sz="0" w:space="0" w:color="auto"/>
          </w:divBdr>
        </w:div>
        <w:div w:id="1854539177">
          <w:marLeft w:val="0"/>
          <w:marRight w:val="0"/>
          <w:marTop w:val="120"/>
          <w:marBottom w:val="0"/>
          <w:divBdr>
            <w:top w:val="none" w:sz="0" w:space="0" w:color="auto"/>
            <w:left w:val="none" w:sz="0" w:space="0" w:color="auto"/>
            <w:bottom w:val="none" w:sz="0" w:space="0" w:color="auto"/>
            <w:right w:val="none" w:sz="0" w:space="0" w:color="auto"/>
          </w:divBdr>
        </w:div>
        <w:div w:id="663360039">
          <w:marLeft w:val="0"/>
          <w:marRight w:val="0"/>
          <w:marTop w:val="120"/>
          <w:marBottom w:val="0"/>
          <w:divBdr>
            <w:top w:val="none" w:sz="0" w:space="0" w:color="auto"/>
            <w:left w:val="none" w:sz="0" w:space="0" w:color="auto"/>
            <w:bottom w:val="none" w:sz="0" w:space="0" w:color="auto"/>
            <w:right w:val="none" w:sz="0" w:space="0" w:color="auto"/>
          </w:divBdr>
        </w:div>
        <w:div w:id="1686250582">
          <w:marLeft w:val="0"/>
          <w:marRight w:val="0"/>
          <w:marTop w:val="120"/>
          <w:marBottom w:val="0"/>
          <w:divBdr>
            <w:top w:val="none" w:sz="0" w:space="0" w:color="auto"/>
            <w:left w:val="none" w:sz="0" w:space="0" w:color="auto"/>
            <w:bottom w:val="none" w:sz="0" w:space="0" w:color="auto"/>
            <w:right w:val="none" w:sz="0" w:space="0" w:color="auto"/>
          </w:divBdr>
        </w:div>
      </w:divsChild>
    </w:div>
    <w:div w:id="2067947856">
      <w:bodyDiv w:val="1"/>
      <w:marLeft w:val="0"/>
      <w:marRight w:val="0"/>
      <w:marTop w:val="0"/>
      <w:marBottom w:val="0"/>
      <w:divBdr>
        <w:top w:val="none" w:sz="0" w:space="0" w:color="auto"/>
        <w:left w:val="none" w:sz="0" w:space="0" w:color="auto"/>
        <w:bottom w:val="none" w:sz="0" w:space="0" w:color="auto"/>
        <w:right w:val="none" w:sz="0" w:space="0" w:color="auto"/>
      </w:divBdr>
    </w:div>
    <w:div w:id="20724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shn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28F3B-AEE8-4D42-966E-F77676C42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25</Pages>
  <Words>8778</Words>
  <Characters>50036</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Nadezhda</cp:lastModifiedBy>
  <cp:revision>18</cp:revision>
  <cp:lastPrinted>2018-03-15T11:58:00Z</cp:lastPrinted>
  <dcterms:created xsi:type="dcterms:W3CDTF">2021-02-04T10:19:00Z</dcterms:created>
  <dcterms:modified xsi:type="dcterms:W3CDTF">2022-06-02T07:05:00Z</dcterms:modified>
</cp:coreProperties>
</file>