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7C" w:rsidRDefault="001A787C"/>
    <w:p w:rsidR="001A787C" w:rsidRDefault="001A787C" w:rsidP="001A787C"/>
    <w:p w:rsidR="001A787C" w:rsidRDefault="001A787C" w:rsidP="001A787C">
      <w:pPr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 СОВЕТ СЕЛЬСКОГО ПОСЕЛЕНИЯ  ИШНЯ</w:t>
      </w: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1A787C" w:rsidRDefault="001A787C" w:rsidP="001A787C">
      <w:pPr>
        <w:rPr>
          <w:sz w:val="28"/>
          <w:szCs w:val="28"/>
        </w:rPr>
      </w:pPr>
    </w:p>
    <w:p w:rsidR="001A787C" w:rsidRDefault="001A787C" w:rsidP="001A787C">
      <w:pPr>
        <w:rPr>
          <w:sz w:val="28"/>
          <w:szCs w:val="28"/>
        </w:rPr>
      </w:pPr>
    </w:p>
    <w:p w:rsidR="001A787C" w:rsidRDefault="001A787C" w:rsidP="001A787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22B39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94346C">
        <w:rPr>
          <w:sz w:val="28"/>
          <w:szCs w:val="28"/>
        </w:rPr>
        <w:t>04</w:t>
      </w:r>
      <w:r>
        <w:rPr>
          <w:sz w:val="28"/>
          <w:szCs w:val="28"/>
        </w:rPr>
        <w:t xml:space="preserve">. 2023 года 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="00A22B39">
        <w:rPr>
          <w:b/>
          <w:sz w:val="28"/>
          <w:szCs w:val="28"/>
        </w:rPr>
        <w:t xml:space="preserve"> 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A22B39">
        <w:rPr>
          <w:sz w:val="28"/>
          <w:szCs w:val="28"/>
        </w:rPr>
        <w:t>11</w:t>
      </w: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</w:t>
      </w:r>
    </w:p>
    <w:p w:rsidR="001A787C" w:rsidRDefault="001A787C" w:rsidP="001A787C">
      <w:pPr>
        <w:rPr>
          <w:sz w:val="28"/>
          <w:szCs w:val="28"/>
        </w:rPr>
      </w:pPr>
      <w:r>
        <w:rPr>
          <w:sz w:val="28"/>
          <w:szCs w:val="28"/>
        </w:rPr>
        <w:t>р.п.Ишня</w:t>
      </w: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Ишня за   2022 год</w:t>
      </w: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Ишня  за   2022 год  осуществлялось в соответствии с Решением </w:t>
      </w:r>
      <w:r w:rsidR="009F6622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от </w:t>
      </w:r>
      <w:r w:rsidR="00784BF5" w:rsidRPr="00784BF5">
        <w:rPr>
          <w:sz w:val="28"/>
          <w:szCs w:val="28"/>
        </w:rPr>
        <w:t>09</w:t>
      </w:r>
      <w:r>
        <w:rPr>
          <w:sz w:val="28"/>
          <w:szCs w:val="28"/>
        </w:rPr>
        <w:t>.12.202</w:t>
      </w:r>
      <w:r w:rsidR="00784BF5" w:rsidRPr="00784BF5">
        <w:rPr>
          <w:sz w:val="28"/>
          <w:szCs w:val="28"/>
        </w:rPr>
        <w:t>1</w:t>
      </w:r>
      <w:r>
        <w:rPr>
          <w:sz w:val="28"/>
          <w:szCs w:val="28"/>
        </w:rPr>
        <w:t xml:space="preserve">г. № </w:t>
      </w:r>
      <w:r w:rsidR="00784BF5" w:rsidRPr="00784BF5">
        <w:rPr>
          <w:sz w:val="28"/>
          <w:szCs w:val="28"/>
        </w:rPr>
        <w:t>41</w:t>
      </w:r>
      <w:r>
        <w:rPr>
          <w:sz w:val="28"/>
          <w:szCs w:val="28"/>
        </w:rPr>
        <w:t xml:space="preserve"> «О бюджете </w:t>
      </w:r>
      <w:r w:rsidR="00963E37">
        <w:rPr>
          <w:sz w:val="28"/>
          <w:szCs w:val="28"/>
        </w:rPr>
        <w:t>сельского поселения Ишня на 2022</w:t>
      </w:r>
      <w:r>
        <w:rPr>
          <w:sz w:val="28"/>
          <w:szCs w:val="28"/>
        </w:rPr>
        <w:t xml:space="preserve"> год  и плановый период 20</w:t>
      </w:r>
      <w:r w:rsidR="00963E37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годов» с  изменениями и дополнениями.</w:t>
      </w:r>
    </w:p>
    <w:p w:rsidR="001A787C" w:rsidRDefault="00963E37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2022</w:t>
      </w:r>
      <w:r w:rsidR="001A787C">
        <w:rPr>
          <w:sz w:val="28"/>
          <w:szCs w:val="28"/>
        </w:rPr>
        <w:t xml:space="preserve"> год исполнен:</w:t>
      </w:r>
    </w:p>
    <w:p w:rsidR="001A787C" w:rsidRDefault="001A787C" w:rsidP="001A787C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="009F6622" w:rsidRPr="009F6622">
        <w:rPr>
          <w:sz w:val="28"/>
          <w:szCs w:val="28"/>
        </w:rPr>
        <w:t>57 706 540,99</w:t>
      </w:r>
      <w:r w:rsidR="00784BF5" w:rsidRPr="00784BF5"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 w:rsidR="00963E37">
        <w:rPr>
          <w:sz w:val="28"/>
          <w:szCs w:val="28"/>
        </w:rPr>
        <w:t>ей</w:t>
      </w:r>
      <w:r>
        <w:rPr>
          <w:sz w:val="28"/>
          <w:szCs w:val="28"/>
        </w:rPr>
        <w:t xml:space="preserve"> или  10</w:t>
      </w:r>
      <w:r w:rsidR="009F6622">
        <w:rPr>
          <w:sz w:val="28"/>
          <w:szCs w:val="28"/>
        </w:rPr>
        <w:t>1</w:t>
      </w:r>
      <w:r>
        <w:rPr>
          <w:sz w:val="28"/>
          <w:szCs w:val="28"/>
        </w:rPr>
        <w:t xml:space="preserve"> % к уточненному плану года,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="009F6622" w:rsidRPr="009F6622">
        <w:rPr>
          <w:sz w:val="28"/>
          <w:szCs w:val="28"/>
        </w:rPr>
        <w:t>57</w:t>
      </w:r>
      <w:r w:rsidR="009F6622">
        <w:rPr>
          <w:sz w:val="28"/>
          <w:szCs w:val="28"/>
        </w:rPr>
        <w:t> </w:t>
      </w:r>
      <w:r w:rsidR="009F6622" w:rsidRPr="009F6622">
        <w:rPr>
          <w:sz w:val="28"/>
          <w:szCs w:val="28"/>
        </w:rPr>
        <w:t>297</w:t>
      </w:r>
      <w:r w:rsidR="009F6622">
        <w:rPr>
          <w:sz w:val="28"/>
          <w:szCs w:val="28"/>
        </w:rPr>
        <w:t xml:space="preserve"> </w:t>
      </w:r>
      <w:r w:rsidR="009F6622" w:rsidRPr="009F6622">
        <w:rPr>
          <w:sz w:val="28"/>
          <w:szCs w:val="28"/>
        </w:rPr>
        <w:t>689,28</w:t>
      </w:r>
      <w:r w:rsidR="009F6622">
        <w:rPr>
          <w:sz w:val="28"/>
          <w:szCs w:val="28"/>
        </w:rPr>
        <w:t xml:space="preserve"> </w:t>
      </w:r>
      <w:r w:rsidR="00963E37">
        <w:rPr>
          <w:sz w:val="28"/>
          <w:szCs w:val="28"/>
        </w:rPr>
        <w:t>рублей  или  93</w:t>
      </w:r>
      <w:r>
        <w:rPr>
          <w:sz w:val="28"/>
          <w:szCs w:val="28"/>
        </w:rPr>
        <w:t xml:space="preserve"> % от годового плана, 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63E37">
        <w:rPr>
          <w:sz w:val="28"/>
          <w:szCs w:val="28"/>
        </w:rPr>
        <w:t xml:space="preserve">  3) </w:t>
      </w:r>
      <w:r w:rsidR="009F6622">
        <w:rPr>
          <w:sz w:val="28"/>
          <w:szCs w:val="28"/>
        </w:rPr>
        <w:t>профи</w:t>
      </w:r>
      <w:r w:rsidR="00963E37">
        <w:rPr>
          <w:sz w:val="28"/>
          <w:szCs w:val="28"/>
        </w:rPr>
        <w:t>цит   бюджета  за  2022</w:t>
      </w:r>
      <w:r>
        <w:rPr>
          <w:sz w:val="28"/>
          <w:szCs w:val="28"/>
        </w:rPr>
        <w:t xml:space="preserve"> год  составил  </w:t>
      </w:r>
      <w:r w:rsidR="009F6622" w:rsidRPr="009F6622">
        <w:rPr>
          <w:sz w:val="28"/>
          <w:szCs w:val="28"/>
        </w:rPr>
        <w:t>408851,71</w:t>
      </w:r>
      <w:r w:rsidRPr="000B0823">
        <w:rPr>
          <w:sz w:val="28"/>
          <w:szCs w:val="28"/>
        </w:rPr>
        <w:t>рубл</w:t>
      </w:r>
      <w:r w:rsidR="00784BF5">
        <w:rPr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</w:t>
      </w:r>
      <w:r w:rsidR="00963E37">
        <w:rPr>
          <w:sz w:val="28"/>
          <w:szCs w:val="28"/>
        </w:rPr>
        <w:t>ции сельского поселения  за 2022</w:t>
      </w:r>
      <w:r w:rsidR="0080544B">
        <w:rPr>
          <w:sz w:val="28"/>
          <w:szCs w:val="28"/>
        </w:rPr>
        <w:t xml:space="preserve"> год исполнен в сумме   117 531 рубль</w:t>
      </w:r>
      <w:r>
        <w:rPr>
          <w:sz w:val="28"/>
          <w:szCs w:val="28"/>
        </w:rPr>
        <w:t xml:space="preserve">,  </w:t>
      </w:r>
      <w:r w:rsidR="0080544B">
        <w:rPr>
          <w:sz w:val="28"/>
          <w:szCs w:val="28"/>
        </w:rPr>
        <w:t>при утвержденной на год сумме 15</w:t>
      </w:r>
      <w:r>
        <w:rPr>
          <w:sz w:val="28"/>
          <w:szCs w:val="28"/>
        </w:rPr>
        <w:t>0</w:t>
      </w:r>
      <w:r w:rsidR="00805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 рублей.    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</w:t>
      </w:r>
      <w:r w:rsidR="00784BF5">
        <w:rPr>
          <w:sz w:val="28"/>
          <w:szCs w:val="28"/>
        </w:rPr>
        <w:t>М</w:t>
      </w:r>
      <w:r>
        <w:rPr>
          <w:sz w:val="28"/>
          <w:szCs w:val="28"/>
        </w:rPr>
        <w:t>униципальный Совет сельского поселения  Ишня  РЕШИЛ: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</w:t>
      </w:r>
      <w:r w:rsidR="0080544B">
        <w:rPr>
          <w:sz w:val="28"/>
          <w:szCs w:val="28"/>
        </w:rPr>
        <w:t>ьского поселения  Ишня  за  2022</w:t>
      </w:r>
      <w:r>
        <w:rPr>
          <w:sz w:val="28"/>
          <w:szCs w:val="28"/>
        </w:rPr>
        <w:t xml:space="preserve"> год согласно приложениям 1-5.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решения возложить на постоянную      комиссию по экономической политике и бюджету.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газете «Ростовский вестник»  и разместить на официальном сайте Администрации сельского поселения Ишня в сети интернет.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9F6622">
        <w:rPr>
          <w:sz w:val="28"/>
          <w:szCs w:val="28"/>
        </w:rPr>
        <w:t>М</w:t>
      </w:r>
      <w:r>
        <w:rPr>
          <w:sz w:val="28"/>
          <w:szCs w:val="28"/>
        </w:rPr>
        <w:t>униципального Совета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Ишня:                                                </w:t>
      </w:r>
      <w:r w:rsidR="00784B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А.В.</w:t>
      </w:r>
      <w:r w:rsidR="0094346C">
        <w:rPr>
          <w:sz w:val="28"/>
          <w:szCs w:val="28"/>
        </w:rPr>
        <w:t xml:space="preserve"> </w:t>
      </w:r>
      <w:r>
        <w:rPr>
          <w:sz w:val="28"/>
          <w:szCs w:val="28"/>
        </w:rPr>
        <w:t>Ложкин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87C" w:rsidRDefault="0094346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1A787C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A787C">
        <w:rPr>
          <w:sz w:val="28"/>
          <w:szCs w:val="28"/>
        </w:rPr>
        <w:t xml:space="preserve"> сельского поселения Ишня:                                 </w:t>
      </w:r>
      <w:r>
        <w:rPr>
          <w:sz w:val="28"/>
          <w:szCs w:val="28"/>
        </w:rPr>
        <w:t xml:space="preserve">    А.Н. Гагина</w:t>
      </w:r>
      <w:r w:rsidR="001A787C">
        <w:rPr>
          <w:sz w:val="28"/>
          <w:szCs w:val="28"/>
        </w:rPr>
        <w:t xml:space="preserve">   </w:t>
      </w:r>
      <w:r w:rsidR="00784BF5">
        <w:rPr>
          <w:sz w:val="28"/>
          <w:szCs w:val="28"/>
        </w:rPr>
        <w:t xml:space="preserve">        </w:t>
      </w:r>
      <w:r w:rsidR="001A787C">
        <w:rPr>
          <w:sz w:val="28"/>
          <w:szCs w:val="28"/>
        </w:rPr>
        <w:t xml:space="preserve">  </w:t>
      </w:r>
    </w:p>
    <w:p w:rsidR="001A787C" w:rsidRDefault="001A787C" w:rsidP="001A787C">
      <w:pPr>
        <w:jc w:val="both"/>
        <w:rPr>
          <w:sz w:val="28"/>
          <w:szCs w:val="28"/>
        </w:rPr>
      </w:pPr>
    </w:p>
    <w:p w:rsidR="001A787C" w:rsidRDefault="001A787C" w:rsidP="001A787C"/>
    <w:p w:rsidR="001A787C" w:rsidRDefault="001A787C" w:rsidP="001A787C"/>
    <w:p w:rsidR="00FF1E4C" w:rsidRPr="001A787C" w:rsidRDefault="00FF1E4C" w:rsidP="001A787C">
      <w:pPr>
        <w:ind w:firstLine="708"/>
      </w:pPr>
    </w:p>
    <w:sectPr w:rsidR="00FF1E4C" w:rsidRPr="001A787C" w:rsidSect="00784BF5">
      <w:pgSz w:w="11906" w:h="16838"/>
      <w:pgMar w:top="284" w:right="62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47"/>
    <w:rsid w:val="001A787C"/>
    <w:rsid w:val="003720BE"/>
    <w:rsid w:val="004079E9"/>
    <w:rsid w:val="00474147"/>
    <w:rsid w:val="006F3D4A"/>
    <w:rsid w:val="00784BF5"/>
    <w:rsid w:val="0080544B"/>
    <w:rsid w:val="00943466"/>
    <w:rsid w:val="0094346C"/>
    <w:rsid w:val="00963E37"/>
    <w:rsid w:val="009F6622"/>
    <w:rsid w:val="00A22B39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Nadezhda</cp:lastModifiedBy>
  <cp:revision>14</cp:revision>
  <cp:lastPrinted>2023-04-13T12:36:00Z</cp:lastPrinted>
  <dcterms:created xsi:type="dcterms:W3CDTF">2023-02-10T05:48:00Z</dcterms:created>
  <dcterms:modified xsi:type="dcterms:W3CDTF">2023-04-27T13:33:00Z</dcterms:modified>
</cp:coreProperties>
</file>