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BC7" w:rsidRDefault="00942BC7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11DC0" w:rsidRDefault="00A11DC0" w:rsidP="00A11DC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A11DC0" w:rsidRDefault="00A11DC0" w:rsidP="00A11DC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</w:t>
      </w:r>
    </w:p>
    <w:p w:rsidR="00A11DC0" w:rsidRDefault="00A11DC0" w:rsidP="00A11DC0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 ПОСЕЛЕНИЯ   ИШНЯ</w:t>
      </w:r>
    </w:p>
    <w:p w:rsidR="00A11DC0" w:rsidRDefault="00A11DC0" w:rsidP="00A11DC0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ПЯТОГО СОЗЫВА</w:t>
      </w:r>
    </w:p>
    <w:p w:rsidR="00A11DC0" w:rsidRDefault="00A11DC0" w:rsidP="00A11DC0">
      <w:pPr>
        <w:pStyle w:val="a8"/>
        <w:jc w:val="center"/>
        <w:rPr>
          <w:sz w:val="28"/>
          <w:szCs w:val="28"/>
        </w:rPr>
      </w:pPr>
    </w:p>
    <w:p w:rsidR="00A11DC0" w:rsidRDefault="00A11DC0" w:rsidP="00A11DC0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A11DC0" w:rsidRDefault="00A11DC0" w:rsidP="00A11DC0">
      <w:pPr>
        <w:pStyle w:val="a8"/>
        <w:jc w:val="center"/>
        <w:rPr>
          <w:sz w:val="28"/>
          <w:szCs w:val="28"/>
        </w:rPr>
      </w:pPr>
    </w:p>
    <w:p w:rsidR="00A11DC0" w:rsidRDefault="00A11DC0" w:rsidP="00A11DC0">
      <w:pPr>
        <w:pStyle w:val="a8"/>
        <w:jc w:val="both"/>
        <w:rPr>
          <w:sz w:val="28"/>
          <w:szCs w:val="28"/>
        </w:rPr>
      </w:pPr>
    </w:p>
    <w:p w:rsidR="00A11DC0" w:rsidRDefault="00A11DC0" w:rsidP="00A11DC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436E9">
        <w:rPr>
          <w:sz w:val="28"/>
          <w:szCs w:val="28"/>
        </w:rPr>
        <w:t>27.03.2024</w:t>
      </w:r>
      <w:r>
        <w:rPr>
          <w:sz w:val="28"/>
          <w:szCs w:val="28"/>
        </w:rPr>
        <w:t xml:space="preserve">                                                                       №  </w:t>
      </w:r>
      <w:r w:rsidR="00E436E9">
        <w:rPr>
          <w:sz w:val="28"/>
          <w:szCs w:val="28"/>
        </w:rPr>
        <w:t>12</w:t>
      </w:r>
      <w:bookmarkStart w:id="0" w:name="_GoBack"/>
      <w:bookmarkEnd w:id="0"/>
    </w:p>
    <w:p w:rsidR="00A11DC0" w:rsidRDefault="00A11DC0" w:rsidP="00A11DC0">
      <w:pPr>
        <w:pStyle w:val="a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A11DC0" w:rsidRDefault="00A11DC0" w:rsidP="00A11DC0">
      <w:pPr>
        <w:pStyle w:val="a8"/>
        <w:jc w:val="both"/>
        <w:rPr>
          <w:sz w:val="28"/>
          <w:szCs w:val="28"/>
        </w:rPr>
      </w:pPr>
    </w:p>
    <w:p w:rsidR="00A11DC0" w:rsidRDefault="00A11DC0" w:rsidP="00A11DC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Об итогах работы Главы и  Администрации</w:t>
      </w:r>
    </w:p>
    <w:p w:rsidR="00A11DC0" w:rsidRDefault="00A11DC0" w:rsidP="00A11DC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 за 2023 год</w:t>
      </w:r>
    </w:p>
    <w:p w:rsidR="00A11DC0" w:rsidRDefault="00A11DC0" w:rsidP="00A11DC0">
      <w:pPr>
        <w:pStyle w:val="a8"/>
        <w:jc w:val="both"/>
        <w:rPr>
          <w:sz w:val="28"/>
          <w:szCs w:val="28"/>
        </w:rPr>
      </w:pPr>
    </w:p>
    <w:p w:rsidR="00A11DC0" w:rsidRDefault="00A11DC0" w:rsidP="00A11DC0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 отчёт Главы сельского поселения Ишня Ложкина А.В. о работе Главы и  Администрации сельского поселения Ишня за 2023 год Муниципальный  Совет</w:t>
      </w:r>
    </w:p>
    <w:p w:rsidR="00A11DC0" w:rsidRDefault="00A11DC0" w:rsidP="00A11DC0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РЕШИЛ:</w:t>
      </w:r>
    </w:p>
    <w:p w:rsidR="00A11DC0" w:rsidRDefault="00A11DC0" w:rsidP="00A11DC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1. Отчет об итогах  Главы и Администрации сельского  поселения Ишня  за  2023 год  принять к  сведению.</w:t>
      </w:r>
    </w:p>
    <w:p w:rsidR="00A11DC0" w:rsidRDefault="00A11DC0" w:rsidP="00A11DC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2. Решение опубликовать в газете « Ростовский вестник».</w:t>
      </w:r>
    </w:p>
    <w:p w:rsidR="00A11DC0" w:rsidRDefault="00A11DC0" w:rsidP="00A11DC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подписания.</w:t>
      </w:r>
    </w:p>
    <w:p w:rsidR="00A11DC0" w:rsidRDefault="00A11DC0" w:rsidP="00A11DC0">
      <w:pPr>
        <w:pStyle w:val="a8"/>
        <w:jc w:val="both"/>
        <w:rPr>
          <w:sz w:val="28"/>
          <w:szCs w:val="28"/>
        </w:rPr>
      </w:pPr>
    </w:p>
    <w:p w:rsidR="00A11DC0" w:rsidRDefault="00A11DC0" w:rsidP="00A11DC0">
      <w:pPr>
        <w:pStyle w:val="a8"/>
        <w:jc w:val="both"/>
        <w:rPr>
          <w:sz w:val="28"/>
          <w:szCs w:val="28"/>
        </w:rPr>
      </w:pPr>
    </w:p>
    <w:p w:rsidR="00A11DC0" w:rsidRDefault="00A11DC0" w:rsidP="00A11DC0">
      <w:pPr>
        <w:pStyle w:val="a8"/>
        <w:jc w:val="center"/>
        <w:rPr>
          <w:sz w:val="28"/>
          <w:szCs w:val="28"/>
        </w:rPr>
      </w:pPr>
    </w:p>
    <w:p w:rsidR="00A11DC0" w:rsidRDefault="00A11DC0" w:rsidP="00A11DC0">
      <w:pPr>
        <w:pStyle w:val="a8"/>
        <w:jc w:val="both"/>
        <w:rPr>
          <w:sz w:val="28"/>
          <w:szCs w:val="28"/>
        </w:rPr>
      </w:pPr>
    </w:p>
    <w:p w:rsidR="00A11DC0" w:rsidRDefault="00A11DC0" w:rsidP="00A11DC0">
      <w:pPr>
        <w:pStyle w:val="a8"/>
        <w:jc w:val="both"/>
        <w:rPr>
          <w:sz w:val="28"/>
          <w:szCs w:val="28"/>
        </w:rPr>
      </w:pPr>
    </w:p>
    <w:p w:rsidR="00A11DC0" w:rsidRDefault="00A11DC0" w:rsidP="00A11DC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A11DC0" w:rsidRDefault="00A11DC0" w:rsidP="00A11DC0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          А.В. Лукьянов</w:t>
      </w:r>
    </w:p>
    <w:p w:rsidR="00A11DC0" w:rsidRDefault="00A11DC0" w:rsidP="00A11DC0">
      <w:pPr>
        <w:pStyle w:val="a8"/>
        <w:jc w:val="both"/>
        <w:rPr>
          <w:sz w:val="28"/>
          <w:szCs w:val="28"/>
        </w:rPr>
      </w:pPr>
    </w:p>
    <w:p w:rsidR="00A11DC0" w:rsidRDefault="00A11DC0" w:rsidP="00A11DC0">
      <w:pPr>
        <w:pStyle w:val="a8"/>
        <w:jc w:val="both"/>
        <w:rPr>
          <w:sz w:val="28"/>
          <w:szCs w:val="28"/>
        </w:rPr>
      </w:pPr>
    </w:p>
    <w:p w:rsidR="00A11DC0" w:rsidRDefault="00A11DC0" w:rsidP="00A11DC0">
      <w:pPr>
        <w:pStyle w:val="a8"/>
        <w:jc w:val="both"/>
        <w:rPr>
          <w:sz w:val="28"/>
          <w:szCs w:val="28"/>
        </w:rPr>
      </w:pPr>
    </w:p>
    <w:p w:rsidR="00A11DC0" w:rsidRDefault="00A11DC0" w:rsidP="00A11D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                         А.В. Ложкин</w:t>
      </w:r>
    </w:p>
    <w:p w:rsidR="00A11DC0" w:rsidRDefault="00A11DC0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11DC0" w:rsidRDefault="00A11DC0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11DC0" w:rsidRDefault="00A11DC0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11DC0" w:rsidRDefault="00A11DC0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11DC0" w:rsidRDefault="00A11DC0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11DC0" w:rsidRDefault="00A11DC0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11DC0" w:rsidRDefault="00A11DC0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BC7" w:rsidRDefault="00942BC7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E5577" w:rsidRDefault="00D771A9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71A9">
        <w:rPr>
          <w:rFonts w:ascii="Times New Roman" w:hAnsi="Times New Roman" w:cs="Times New Roman"/>
          <w:b/>
          <w:sz w:val="32"/>
          <w:szCs w:val="32"/>
        </w:rPr>
        <w:lastRenderedPageBreak/>
        <w:t>Отчет о проделанной работе</w:t>
      </w:r>
    </w:p>
    <w:p w:rsidR="00D771A9" w:rsidRDefault="00D771A9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Главы сельского поселения Ишня и Администрации </w:t>
      </w:r>
      <w:r w:rsidR="00964345">
        <w:rPr>
          <w:rFonts w:ascii="Times New Roman" w:hAnsi="Times New Roman" w:cs="Times New Roman"/>
          <w:b/>
          <w:sz w:val="32"/>
          <w:szCs w:val="32"/>
        </w:rPr>
        <w:t>сельского поселения Ишня за 202</w:t>
      </w:r>
      <w:r w:rsidR="001A727F">
        <w:rPr>
          <w:rFonts w:ascii="Times New Roman" w:hAnsi="Times New Roman" w:cs="Times New Roman"/>
          <w:b/>
          <w:sz w:val="32"/>
          <w:szCs w:val="32"/>
        </w:rPr>
        <w:t>3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812933" w:rsidRDefault="00812933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71A9" w:rsidRDefault="00D771A9" w:rsidP="008129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действующим Федеральным законодательством главы сельских поселений ежегодно отчитываются перед населением о проделанной работе.</w:t>
      </w:r>
    </w:p>
    <w:p w:rsidR="00D771A9" w:rsidRDefault="00D771A9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Отчитываясь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проделанной ра</w:t>
      </w:r>
      <w:r w:rsidR="00964345">
        <w:rPr>
          <w:rFonts w:ascii="Times New Roman" w:hAnsi="Times New Roman" w:cs="Times New Roman"/>
          <w:sz w:val="28"/>
          <w:szCs w:val="28"/>
        </w:rPr>
        <w:t>боте сельского поселения за 202</w:t>
      </w:r>
      <w:r w:rsidR="001A727F">
        <w:rPr>
          <w:rFonts w:ascii="Times New Roman" w:hAnsi="Times New Roman" w:cs="Times New Roman"/>
          <w:sz w:val="28"/>
          <w:szCs w:val="28"/>
        </w:rPr>
        <w:t>3,</w:t>
      </w:r>
      <w:r>
        <w:rPr>
          <w:rFonts w:ascii="Times New Roman" w:hAnsi="Times New Roman" w:cs="Times New Roman"/>
          <w:sz w:val="28"/>
          <w:szCs w:val="28"/>
        </w:rPr>
        <w:t xml:space="preserve"> год хочу отметить, что такие отчеты – это не просто традиция, а жизненная необходимость, потому, что наглядно видно, что сделано и что предстоит сделать.</w:t>
      </w:r>
    </w:p>
    <w:p w:rsidR="00747087" w:rsidRDefault="00747087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</w:t>
      </w:r>
      <w:r w:rsidR="00CD34B0">
        <w:rPr>
          <w:rFonts w:ascii="Times New Roman" w:hAnsi="Times New Roman" w:cs="Times New Roman"/>
          <w:sz w:val="28"/>
          <w:szCs w:val="28"/>
        </w:rPr>
        <w:t xml:space="preserve">рация поселения – это </w:t>
      </w:r>
      <w:r>
        <w:rPr>
          <w:rFonts w:ascii="Times New Roman" w:hAnsi="Times New Roman" w:cs="Times New Roman"/>
          <w:sz w:val="28"/>
          <w:szCs w:val="28"/>
        </w:rPr>
        <w:t xml:space="preserve"> орган власти, который решает самые насущные, повседневные проблемы своих жителей.</w:t>
      </w:r>
      <w:r w:rsidR="00113BB6">
        <w:rPr>
          <w:rFonts w:ascii="Times New Roman" w:hAnsi="Times New Roman" w:cs="Times New Roman"/>
          <w:sz w:val="28"/>
          <w:szCs w:val="28"/>
        </w:rPr>
        <w:t xml:space="preserve"> Именно поэтому местное самоуправление должно эффективно отвечать </w:t>
      </w:r>
      <w:proofErr w:type="gramStart"/>
      <w:r w:rsidR="00113BB6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="00113BB6">
        <w:rPr>
          <w:rFonts w:ascii="Times New Roman" w:hAnsi="Times New Roman" w:cs="Times New Roman"/>
          <w:sz w:val="28"/>
          <w:szCs w:val="28"/>
        </w:rPr>
        <w:t xml:space="preserve"> вопросы, которые существуют, и мы в поселении стремимся создать механизмы, которые способствовали бы максимальному стимулированию деятельности нашей исполнительной власти.</w:t>
      </w:r>
    </w:p>
    <w:p w:rsidR="00747087" w:rsidRDefault="00747087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Успех</w:t>
      </w:r>
      <w:r w:rsidR="004436ED">
        <w:rPr>
          <w:rFonts w:ascii="Times New Roman" w:hAnsi="Times New Roman" w:cs="Times New Roman"/>
          <w:sz w:val="28"/>
          <w:szCs w:val="28"/>
        </w:rPr>
        <w:t xml:space="preserve"> преобразований, происходящих в сельском поселении Ишня</w:t>
      </w:r>
      <w:r w:rsidR="00113BB6">
        <w:rPr>
          <w:rFonts w:ascii="Times New Roman" w:hAnsi="Times New Roman" w:cs="Times New Roman"/>
          <w:sz w:val="28"/>
          <w:szCs w:val="28"/>
        </w:rPr>
        <w:t>,</w:t>
      </w:r>
      <w:r w:rsidR="004436ED">
        <w:rPr>
          <w:rFonts w:ascii="Times New Roman" w:hAnsi="Times New Roman" w:cs="Times New Roman"/>
          <w:sz w:val="28"/>
          <w:szCs w:val="28"/>
        </w:rPr>
        <w:t xml:space="preserve"> во многом зависит от нашей совместной </w:t>
      </w:r>
      <w:r w:rsidR="00CD34B0">
        <w:rPr>
          <w:rFonts w:ascii="Times New Roman" w:hAnsi="Times New Roman" w:cs="Times New Roman"/>
          <w:sz w:val="28"/>
          <w:szCs w:val="28"/>
        </w:rPr>
        <w:t xml:space="preserve"> с вами </w:t>
      </w:r>
      <w:r w:rsidR="004436ED">
        <w:rPr>
          <w:rFonts w:ascii="Times New Roman" w:hAnsi="Times New Roman" w:cs="Times New Roman"/>
          <w:sz w:val="28"/>
          <w:szCs w:val="28"/>
        </w:rPr>
        <w:t>работы и от доверия друг к другу – доверия людей к власти и наоборот власти к людям.</w:t>
      </w:r>
      <w:r w:rsidR="00113BB6">
        <w:rPr>
          <w:rFonts w:ascii="Times New Roman" w:hAnsi="Times New Roman" w:cs="Times New Roman"/>
          <w:sz w:val="28"/>
          <w:szCs w:val="28"/>
        </w:rPr>
        <w:t xml:space="preserve"> Это очень серьезный и важный вопрос, который является основным приоритетом в нашей повседневной работе.</w:t>
      </w:r>
    </w:p>
    <w:p w:rsidR="00F5175F" w:rsidRDefault="00F5175F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Главными задачами</w:t>
      </w:r>
      <w:r w:rsidR="00CD34B0">
        <w:rPr>
          <w:rFonts w:ascii="Times New Roman" w:hAnsi="Times New Roman" w:cs="Times New Roman"/>
          <w:sz w:val="28"/>
          <w:szCs w:val="28"/>
        </w:rPr>
        <w:t xml:space="preserve"> в работе Администрации  является</w:t>
      </w:r>
      <w:r>
        <w:rPr>
          <w:rFonts w:ascii="Times New Roman" w:hAnsi="Times New Roman" w:cs="Times New Roman"/>
          <w:sz w:val="28"/>
          <w:szCs w:val="28"/>
        </w:rPr>
        <w:t xml:space="preserve"> исполнение полномочий в соответствии с Федеральным законом № 131-ФЗ «Об общих принципах организации местного самоуправления в РФ», Уставом сельского поселения Ишня и другими федеральными и областными правовыми актами.</w:t>
      </w:r>
    </w:p>
    <w:p w:rsidR="002B147D" w:rsidRDefault="00964345" w:rsidP="002B147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</w:t>
      </w:r>
      <w:r w:rsidR="00CD34B0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э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="00CD34B0">
        <w:rPr>
          <w:rFonts w:ascii="Times New Roman" w:eastAsia="Times New Roman" w:hAnsi="Times New Roman" w:cs="Times New Roman"/>
          <w:sz w:val="28"/>
          <w:szCs w:val="28"/>
          <w:lang w:eastAsia="ru-RU"/>
        </w:rPr>
        <w:t>х полномочий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путем о</w:t>
      </w:r>
      <w:r w:rsid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 повседневной работы А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поселения, подготовке нормативно-правовых документов, в том числе и п</w:t>
      </w:r>
      <w:r w:rsid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роектов решений муниципального Совета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Ишня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проведения встреч с жителями и активом поселения, осуществления личного приема граждан Гла</w:t>
      </w:r>
      <w:r w:rsid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и муниципальными служащими А</w:t>
      </w:r>
      <w:r w:rsidR="002B147D"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дминистрации, рассмотрения письменных и устных обращений</w:t>
      </w:r>
      <w:r w:rsidR="002B147D" w:rsidRPr="002B14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2224" w:rsidRPr="00964345" w:rsidRDefault="00964345" w:rsidP="00C12C0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2131B6" w:rsidRDefault="00812933" w:rsidP="00233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hAnsi="Times New Roman" w:cs="Times New Roman"/>
          <w:sz w:val="28"/>
          <w:szCs w:val="28"/>
        </w:rPr>
        <w:t xml:space="preserve">Сельское поселение Ишня занимает площадь 280,5 кв. км. В состав сельского поселения Ишня входит 57 населенных пунктов, административный центр р.п. Ишня. </w:t>
      </w:r>
      <w:r w:rsidR="00D82678">
        <w:rPr>
          <w:rFonts w:ascii="Times New Roman" w:hAnsi="Times New Roman" w:cs="Times New Roman"/>
          <w:sz w:val="28"/>
          <w:szCs w:val="28"/>
        </w:rPr>
        <w:t>Численность населения (по данным статистики) – 6776 человек.</w:t>
      </w:r>
    </w:p>
    <w:p w:rsidR="00812933" w:rsidRPr="00812933" w:rsidRDefault="00812933" w:rsidP="002338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2400" w:rsidRDefault="00812933" w:rsidP="002338C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2678" w:rsidRPr="00812933" w:rsidRDefault="00D82678" w:rsidP="00D82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  <w:r w:rsidR="007371B6" w:rsidRPr="00737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12933">
        <w:rPr>
          <w:rFonts w:ascii="Times New Roman" w:hAnsi="Times New Roman" w:cs="Times New Roman"/>
          <w:sz w:val="28"/>
          <w:szCs w:val="28"/>
        </w:rPr>
        <w:t>Численность муниципальных с</w:t>
      </w:r>
      <w:r>
        <w:rPr>
          <w:rFonts w:ascii="Times New Roman" w:hAnsi="Times New Roman" w:cs="Times New Roman"/>
          <w:sz w:val="28"/>
          <w:szCs w:val="28"/>
        </w:rPr>
        <w:t>лужащих на 31.12.2023 года – 8</w:t>
      </w:r>
      <w:r w:rsidRPr="00812933">
        <w:rPr>
          <w:rFonts w:ascii="Times New Roman" w:hAnsi="Times New Roman" w:cs="Times New Roman"/>
          <w:sz w:val="28"/>
          <w:szCs w:val="28"/>
        </w:rPr>
        <w:t xml:space="preserve"> человек, что не превышает доведенную нормативную штатную численность постановлением Правительства Ярославской области от 24.09.2008 № 512-п.</w:t>
      </w:r>
    </w:p>
    <w:p w:rsidR="00D82678" w:rsidRDefault="00D82678" w:rsidP="00D82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2678" w:rsidRPr="00812933" w:rsidRDefault="00D82678" w:rsidP="00D82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важных вопросов местного значения является </w:t>
      </w:r>
      <w:r w:rsidRPr="00812933">
        <w:rPr>
          <w:rFonts w:ascii="Times New Roman" w:hAnsi="Times New Roman" w:cs="Times New Roman"/>
          <w:sz w:val="28"/>
          <w:szCs w:val="28"/>
        </w:rPr>
        <w:t xml:space="preserve">формирование бюджета поселения, его исполнение и </w:t>
      </w:r>
      <w:proofErr w:type="gramStart"/>
      <w:r w:rsidRPr="0081293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12933">
        <w:rPr>
          <w:rFonts w:ascii="Times New Roman" w:hAnsi="Times New Roman" w:cs="Times New Roman"/>
          <w:sz w:val="28"/>
          <w:szCs w:val="28"/>
        </w:rPr>
        <w:t xml:space="preserve"> исполнением бюджета поселения.</w:t>
      </w:r>
    </w:p>
    <w:p w:rsidR="00D82678" w:rsidRDefault="00D82678" w:rsidP="007F199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678" w:rsidRPr="00812933" w:rsidRDefault="00D82678" w:rsidP="00D82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доходам за  2023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 в  сумме </w:t>
      </w:r>
      <w:r w:rsidRPr="00B728C1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728C1">
        <w:rPr>
          <w:rFonts w:ascii="Times New Roman" w:eastAsia="Times New Roman" w:hAnsi="Times New Roman" w:cs="Times New Roman"/>
          <w:sz w:val="28"/>
          <w:szCs w:val="28"/>
          <w:lang w:eastAsia="ru-RU"/>
        </w:rPr>
        <w:t>310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28C1">
        <w:rPr>
          <w:rFonts w:ascii="Times New Roman" w:eastAsia="Times New Roman" w:hAnsi="Times New Roman" w:cs="Times New Roman"/>
          <w:sz w:val="28"/>
          <w:szCs w:val="28"/>
          <w:lang w:eastAsia="ru-RU"/>
        </w:rPr>
        <w:t>981,16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или  102,5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% к  годовому плану.</w:t>
      </w:r>
    </w:p>
    <w:p w:rsidR="00D82678" w:rsidRPr="00812933" w:rsidRDefault="00D82678" w:rsidP="00D82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поступило  16 598 221,22 рублей  или 110,8 % к плану года.</w:t>
      </w:r>
    </w:p>
    <w:p w:rsidR="00D82678" w:rsidRDefault="00D82678" w:rsidP="00D82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Наибольший удельный вес в доходах приходится  на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земельный нало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г-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2023 год поступило 5 761 015,57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107,3% к плану года, из них з</w:t>
      </w:r>
      <w:r w:rsidRPr="00E87B6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емельный налог с физических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Pr="00E87B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87B64">
        <w:rPr>
          <w:rFonts w:ascii="Times New Roman" w:eastAsia="Times New Roman" w:hAnsi="Times New Roman" w:cs="Times New Roman"/>
          <w:sz w:val="28"/>
          <w:szCs w:val="28"/>
          <w:lang w:eastAsia="ru-RU"/>
        </w:rPr>
        <w:t>926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7B64">
        <w:rPr>
          <w:rFonts w:ascii="Times New Roman" w:eastAsia="Times New Roman" w:hAnsi="Times New Roman" w:cs="Times New Roman"/>
          <w:sz w:val="28"/>
          <w:szCs w:val="28"/>
          <w:lang w:eastAsia="ru-RU"/>
        </w:rPr>
        <w:t>146,31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з</w:t>
      </w:r>
      <w:r w:rsidRPr="00E87B6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емельный налог с организаций, обладающих земельным участком, расположенным в границах сельских поселений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Pr="00E87B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87B64">
        <w:rPr>
          <w:rFonts w:ascii="Times New Roman" w:eastAsia="Times New Roman" w:hAnsi="Times New Roman" w:cs="Times New Roman"/>
          <w:sz w:val="28"/>
          <w:szCs w:val="28"/>
          <w:lang w:eastAsia="ru-RU"/>
        </w:rPr>
        <w:t>834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7B64">
        <w:rPr>
          <w:rFonts w:ascii="Times New Roman" w:eastAsia="Times New Roman" w:hAnsi="Times New Roman" w:cs="Times New Roman"/>
          <w:sz w:val="28"/>
          <w:szCs w:val="28"/>
          <w:lang w:eastAsia="ru-RU"/>
        </w:rPr>
        <w:t>869,26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D82678" w:rsidRPr="00812933" w:rsidRDefault="00D82678" w:rsidP="00D82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платель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щиками земельного налога за 2023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являются следующие организации: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«Красный маяк», ЗАО «Ростовские угодья», ЗАО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Центрстройсвет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ЗАО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Ростовагропромсервис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82678" w:rsidRDefault="00D82678" w:rsidP="00D82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82678" w:rsidRPr="008A68F2" w:rsidRDefault="00D82678" w:rsidP="00D82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налог на имущество физических лиц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получено в бюджет  поселения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2 340 089,55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 115,5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уточненному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довому плану, в сравнении с 2022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доходов от налога на имуще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 физических лиц получено меньше на  535,5 тыс.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</w:p>
    <w:p w:rsidR="00D82678" w:rsidRDefault="00D82678" w:rsidP="00D82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налог на доходы физических лиц - получено в бюджет поселения   2 223 149,14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118,8</w:t>
      </w:r>
      <w:r w:rsidRPr="0010037A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годовому плану, в сравнении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2021 годом получено доходов на 593,2 тыс. руб. больше.</w:t>
      </w:r>
    </w:p>
    <w:p w:rsidR="00D82678" w:rsidRPr="0010037A" w:rsidRDefault="00D82678" w:rsidP="00D82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3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Безвозмездные поступления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40 697 759,94 руб. или 99,5% к годовому плану.</w:t>
      </w:r>
    </w:p>
    <w:p w:rsidR="00D82678" w:rsidRPr="0010037A" w:rsidRDefault="00D82678" w:rsidP="00D826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ar-SA"/>
        </w:rPr>
      </w:pPr>
      <w:r w:rsidRPr="001003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</w:p>
    <w:p w:rsidR="00D82678" w:rsidRDefault="00D82678" w:rsidP="00D82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 Расходная часть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жета сельского поселения за 2023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исполнена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</w:t>
      </w:r>
      <w:r w:rsidRPr="00F84FD7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84FD7">
        <w:rPr>
          <w:rFonts w:ascii="Times New Roman" w:eastAsia="Times New Roman" w:hAnsi="Times New Roman" w:cs="Times New Roman"/>
          <w:sz w:val="28"/>
          <w:szCs w:val="28"/>
          <w:lang w:eastAsia="ru-RU"/>
        </w:rPr>
        <w:t>412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4FD7">
        <w:rPr>
          <w:rFonts w:ascii="Times New Roman" w:eastAsia="Times New Roman" w:hAnsi="Times New Roman" w:cs="Times New Roman"/>
          <w:sz w:val="28"/>
          <w:szCs w:val="28"/>
          <w:lang w:eastAsia="ru-RU"/>
        </w:rPr>
        <w:t>524,72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93,9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плану года.</w:t>
      </w:r>
    </w:p>
    <w:p w:rsidR="00D82678" w:rsidRPr="00812933" w:rsidRDefault="00D82678" w:rsidP="00D82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678" w:rsidRPr="00812933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 национальную безопасность и правоохранительную деятельность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пожарная безопасность)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  25 900 рублей на приобретение и установку противопожарных щитов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D82678" w:rsidRPr="00812933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Национальная экономика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составили  15 155 861,48 руб.   или 26,4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расходов, из них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дорожное хозяйство 14 955 861 ,48 руб. (из них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ластного  бюджета – 8 783 842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D82678" w:rsidRPr="00812933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капитальный ремонт и ремонт автомобильных дорог, устройство тротуаро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израсходовано –   9 565 203,38 рубля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2678" w:rsidRPr="00812933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ремонт дворовых территорий с устройством парк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овочных карманов-    716 348,14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82678" w:rsidRPr="00812933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составление, проверку и экспертизу смет,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стройконтроля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 397 119,65 рублей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82678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зимнее и  летнее содержан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дорог 3 694 159,31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D82678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безопасность дорожного движения (разработка проектов ПДД, дорожная разметка, искусственные неровности, дорожные знаки) – 583 031 рубль.</w:t>
      </w:r>
    </w:p>
    <w:p w:rsidR="00D82678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другие вопросы в области национальной экономики израсходовано 200 000 рублей, в том числе р</w:t>
      </w:r>
      <w:r w:rsidRPr="00B0210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аботы по изготовлению межевых планов на земельные участки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02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2678" w:rsidRPr="00812933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жилищное хозяйство – 733 000,76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руб.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1,3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 </w:t>
      </w:r>
    </w:p>
    <w:p w:rsidR="00D82678" w:rsidRPr="00812933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взносы на капитальный ремонт многоквартирных домов)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D82678" w:rsidRPr="00812933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На благоустройство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23 400 528,15 </w:t>
      </w:r>
      <w:r w:rsidRPr="00BF5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40,8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общих расходов; в том числе: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2678" w:rsidRPr="00812933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озеленение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- 24 290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82678" w:rsidRPr="00812933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уличное  освещение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3 421 614,28 руб. (в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уличное освещение – 2 067 296,93; м</w:t>
      </w:r>
      <w:r w:rsidRPr="00935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одерниз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ация</w:t>
      </w:r>
      <w:r w:rsidRPr="00935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r w:rsidRPr="00935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освещ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</w:t>
      </w:r>
      <w:r w:rsidRPr="00935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5F6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Пужбол</w:t>
      </w:r>
      <w:proofErr w:type="spellEnd"/>
      <w:r w:rsidRPr="00935F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F65">
        <w:rPr>
          <w:rFonts w:ascii="Times New Roman" w:eastAsia="Times New Roman" w:hAnsi="Times New Roman" w:cs="Times New Roman"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5F6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Василево</w:t>
      </w:r>
      <w:proofErr w:type="spellEnd"/>
      <w:r w:rsidRPr="00935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5F65">
        <w:rPr>
          <w:rFonts w:ascii="Times New Roman" w:eastAsia="Times New Roman" w:hAnsi="Times New Roman" w:cs="Times New Roman"/>
          <w:sz w:val="28"/>
          <w:szCs w:val="28"/>
          <w:lang w:eastAsia="ru-RU"/>
        </w:rPr>
        <w:t>сп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F65">
        <w:rPr>
          <w:rFonts w:ascii="Times New Roman" w:eastAsia="Times New Roman" w:hAnsi="Times New Roman" w:cs="Times New Roman"/>
          <w:sz w:val="28"/>
          <w:szCs w:val="28"/>
          <w:lang w:eastAsia="ru-RU"/>
        </w:rPr>
        <w:t>Иш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ня  – 500 000 руб.;</w:t>
      </w:r>
      <w:r w:rsidRPr="00935F65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5F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935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935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ового</w:t>
      </w:r>
      <w:r w:rsidRPr="00935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освещ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</w:t>
      </w:r>
      <w:r w:rsidRPr="00935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сквере у памят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</w:t>
      </w:r>
      <w:r w:rsidRPr="00935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войнам ВОВ </w:t>
      </w:r>
      <w:proofErr w:type="spellStart"/>
      <w:r w:rsidRPr="00935F65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F65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345 740 рублей </w:t>
      </w:r>
      <w:r w:rsidRPr="00220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</w:t>
      </w:r>
      <w:proofErr w:type="spellStart"/>
      <w:r w:rsidRPr="00220D8E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220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счет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инициативного бюджетирования 300</w:t>
      </w:r>
      <w:r w:rsidRPr="00220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</w:t>
      </w:r>
      <w:proofErr w:type="spellStart"/>
      <w:r w:rsidRPr="00220D8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220D8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техническое обслуживание уличного освещения с заменой светильников – 492 417,35 руб.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D82678" w:rsidRPr="00812933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7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содержание кладбищ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49 083,72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D82678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7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прочие мероприятия по благоустройству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3 913 129,58 руб. </w:t>
      </w:r>
    </w:p>
    <w:p w:rsidR="00D82678" w:rsidRPr="00812933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спиливание аварийных деревьев – 189 757,47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D82678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220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емонт памятника участникам ВОВ в с. </w:t>
      </w:r>
      <w:proofErr w:type="spellStart"/>
      <w:r w:rsidRPr="00220D8E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 w:rsidRPr="00220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89 659,42 руб.</w:t>
      </w:r>
    </w:p>
    <w:p w:rsidR="00D82678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вывоз и размещение ТКО – 192 932,60 руб.</w:t>
      </w:r>
    </w:p>
    <w:p w:rsidR="00D82678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A51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программе «Формирование современной городской среды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D82678" w:rsidRPr="006E31A0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проектом комплексного благоустройства придомовых территорий </w:t>
      </w:r>
      <w:r w:rsidRPr="006E31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«Наши дворы</w:t>
      </w:r>
      <w:r w:rsidRPr="006E3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15 789 048,69</w:t>
      </w:r>
      <w:r w:rsidRPr="006E3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D82678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обустройство сквера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10 389 868,45 руб.</w:t>
      </w:r>
      <w:r w:rsidRPr="006C41E2">
        <w:t xml:space="preserve"> </w:t>
      </w:r>
      <w:r w:rsidRPr="006C4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</w:t>
      </w:r>
      <w:proofErr w:type="spellStart"/>
      <w:r w:rsidRPr="006C41E2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6C4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6C41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6C4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сред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федерального бюджета 9 475 560,03</w:t>
      </w:r>
      <w:r w:rsidRPr="006C4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41E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областного бюджета 394 815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местного бюджета 519 493,42 руб.</w:t>
      </w:r>
      <w:r w:rsidRPr="006C41E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2678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проекту «Наши дворы» за счет средств областного бюджета на сумму 4 280 271 руб. провели обустройство дворовой территории  домов 1,2,4,6,7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2678" w:rsidRPr="00812933" w:rsidRDefault="00D82678" w:rsidP="00D8267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Обустройство площадки для выгула и дрессировки собак с ограждением р.п. Ишня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улице Школьная у дома 8 «А» </w:t>
      </w:r>
      <w:r w:rsidRPr="00FF4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730 034,45 руб.</w:t>
      </w:r>
    </w:p>
    <w:p w:rsidR="00D82678" w:rsidRDefault="00D82678" w:rsidP="007F199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678" w:rsidRDefault="00D82678" w:rsidP="007F199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1993" w:rsidRPr="000D2025" w:rsidRDefault="007F1993" w:rsidP="007F199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Мероприятия по программе «Развитие и совершенствование сети автомобильных дорог общего пользования местного значения в сельском поселении Ишня на 2023-2025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.»</w:t>
      </w:r>
    </w:p>
    <w:p w:rsidR="007F1993" w:rsidRPr="00712D6D" w:rsidRDefault="007F1993" w:rsidP="007F19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</w:p>
    <w:p w:rsidR="007F1993" w:rsidRPr="007F1993" w:rsidRDefault="007F1993" w:rsidP="007F199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F1993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 2023 г.  программные мероприятия были реализованы в полном объеме.  </w:t>
      </w:r>
    </w:p>
    <w:p w:rsidR="007F1993" w:rsidRPr="007F1993" w:rsidRDefault="007F1993" w:rsidP="007F19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Так, выполнены следующие мероприятия.</w:t>
      </w:r>
    </w:p>
    <w:p w:rsidR="007F1993" w:rsidRPr="007F1993" w:rsidRDefault="007F1993" w:rsidP="007F19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</w:pPr>
      <w:r w:rsidRPr="007F1993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lastRenderedPageBreak/>
        <w:t>Устройство, капитальный и текущий ремонт автомобильных дорог:</w:t>
      </w:r>
      <w:r w:rsidRPr="007F1993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ab/>
      </w:r>
    </w:p>
    <w:p w:rsidR="007F1993" w:rsidRPr="007F1993" w:rsidRDefault="007F1993" w:rsidP="007F19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Ремонт автомобильной дороги улицы Строителей в с. </w:t>
      </w:r>
      <w:proofErr w:type="spellStart"/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Шурскол</w:t>
      </w:r>
      <w:proofErr w:type="spellEnd"/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Ростовского МР, Ярославской области </w:t>
      </w:r>
      <w:proofErr w:type="gramStart"/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 </w:t>
      </w:r>
      <w:proofErr w:type="gramEnd"/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800 м) на сумму 4551367,73 руб.;</w:t>
      </w:r>
    </w:p>
    <w:p w:rsidR="007F1993" w:rsidRPr="007F1993" w:rsidRDefault="007F1993" w:rsidP="007F19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Капитальный ремонт проезда у домов  д. 3, д. 5 по адресу: Ярославская область, Ростовский район, с. </w:t>
      </w:r>
      <w:proofErr w:type="spellStart"/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Шурскол</w:t>
      </w:r>
      <w:proofErr w:type="spellEnd"/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квартал  В (229 м) на сумму 1227749,76 руб</w:t>
      </w:r>
      <w:proofErr w:type="gramStart"/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..</w:t>
      </w:r>
      <w:proofErr w:type="gramEnd"/>
    </w:p>
    <w:p w:rsidR="007F1993" w:rsidRPr="007F1993" w:rsidRDefault="007F1993" w:rsidP="007F19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</w:pPr>
      <w:r w:rsidRPr="007F1993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Капитальный ремонт и ремонт дворовых территорий МКД, проездов к дворовым  территориям МКД:</w:t>
      </w:r>
    </w:p>
    <w:p w:rsidR="007F1993" w:rsidRPr="007F1993" w:rsidRDefault="007F1993" w:rsidP="007F19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-Устройство парковки во дворе по улице </w:t>
      </w:r>
      <w:proofErr w:type="gramStart"/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Молодежная</w:t>
      </w:r>
      <w:proofErr w:type="gramEnd"/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между домами № 10 и № 8 в р.п. Ишня, Ростовского района, Ярославской области на сумму 225160,54 руб.;</w:t>
      </w:r>
    </w:p>
    <w:p w:rsidR="007F1993" w:rsidRPr="007F1993" w:rsidRDefault="007F1993" w:rsidP="007F19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-Устройство парковки во дворе по улице </w:t>
      </w:r>
      <w:proofErr w:type="gramStart"/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Молодежная</w:t>
      </w:r>
      <w:proofErr w:type="gramEnd"/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между домами № 2 и № 6 в р.п. Ишня, Ростовского района, Ярославской области на сумму 266027, 06 руб.;</w:t>
      </w:r>
    </w:p>
    <w:p w:rsidR="007F1993" w:rsidRPr="007F1993" w:rsidRDefault="007F1993" w:rsidP="007F19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Устройство парковки у дома № 3 </w:t>
      </w:r>
      <w:proofErr w:type="gramStart"/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proofErr w:type="gramEnd"/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с. </w:t>
      </w:r>
      <w:proofErr w:type="spellStart"/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Марково</w:t>
      </w:r>
      <w:proofErr w:type="spellEnd"/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с.п</w:t>
      </w:r>
      <w:proofErr w:type="spellEnd"/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Ишня, Ростовского района, Ярославской области на сумму 225160,54 руб.</w:t>
      </w:r>
    </w:p>
    <w:p w:rsidR="007F1993" w:rsidRPr="007F1993" w:rsidRDefault="007F1993" w:rsidP="007F19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F19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Приведение в нормативное состояние автомобильных дорог местного значения, обеспечивающих подъезды к объектам социального назначения:</w:t>
      </w:r>
    </w:p>
    <w:p w:rsidR="007F1993" w:rsidRPr="007F1993" w:rsidRDefault="007F1993" w:rsidP="007F19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Капитальный ремонт автомобильной дороги обеспечивающей подъезд к объектам социального назначения: ФАП, МОУ «Школа имени Евгения Родионова», Ростовского района МР, Ярославской области на сумму 2260820,40 руб.</w:t>
      </w:r>
    </w:p>
    <w:p w:rsidR="00C12C04" w:rsidRDefault="007F1993" w:rsidP="007F19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19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-Ремонт автомобильной дороги улицы Мелиораторов в р.п. Ишня от ПК 07+23,2 до ПК 09-79,2 на сумму 1525265,49 руб.</w:t>
      </w:r>
    </w:p>
    <w:p w:rsidR="007F1993" w:rsidRPr="007E65BB" w:rsidRDefault="007F1993" w:rsidP="007F19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FFC000"/>
          <w:sz w:val="28"/>
          <w:szCs w:val="28"/>
          <w:u w:val="single"/>
          <w:lang w:eastAsia="ru-RU"/>
        </w:rPr>
      </w:pPr>
    </w:p>
    <w:p w:rsidR="002338C5" w:rsidRPr="002338C5" w:rsidRDefault="002338C5" w:rsidP="002338C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2338C5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Мероприятия по муниципальной программе « Благоустройство территории сельского поселения Ишня»</w:t>
      </w:r>
    </w:p>
    <w:p w:rsidR="002338C5" w:rsidRPr="002338C5" w:rsidRDefault="002338C5" w:rsidP="00233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112" w:rsidRPr="00C54EA2" w:rsidRDefault="007E65BB" w:rsidP="002338C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54EA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2023</w:t>
      </w:r>
      <w:r w:rsidR="002338C5" w:rsidRPr="00C54EA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в рамках </w:t>
      </w:r>
      <w:r w:rsidR="00084112" w:rsidRPr="00C54EA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Инициативного бюджетирования </w:t>
      </w:r>
      <w:r w:rsidR="002338C5" w:rsidRPr="00C54EA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сельского поселения Ишня выполнены работы</w:t>
      </w:r>
      <w:r w:rsidR="00084112" w:rsidRPr="00C54EA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2338C5" w:rsidRPr="00C54EA2" w:rsidRDefault="002338C5" w:rsidP="002338C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54EA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A727F" w:rsidRPr="00C54EA2">
        <w:rPr>
          <w:rFonts w:ascii="Times New Roman" w:hAnsi="Times New Roman" w:cs="Times New Roman"/>
          <w:sz w:val="28"/>
          <w:szCs w:val="28"/>
        </w:rPr>
        <w:t>Устройство уличного паркового освещения в сквере у памятника  воинам Великой Отечественной войны в р.п. Ишня, Ярославкой области, Ростовского муниципального района</w:t>
      </w:r>
      <w:r w:rsidR="003119C9" w:rsidRPr="00C54EA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сумму </w:t>
      </w:r>
      <w:r w:rsidR="003119C9" w:rsidRPr="00C54EA2">
        <w:rPr>
          <w:rFonts w:ascii="Times New Roman" w:hAnsi="Times New Roman" w:cs="Times New Roman"/>
          <w:sz w:val="28"/>
          <w:szCs w:val="28"/>
          <w:lang w:eastAsia="ru-RU"/>
        </w:rPr>
        <w:t xml:space="preserve">345 740 </w:t>
      </w:r>
      <w:r w:rsidR="00337CB0" w:rsidRPr="00C54EA2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3119C9" w:rsidRPr="00C54EA2">
        <w:rPr>
          <w:rFonts w:ascii="Times New Roman" w:hAnsi="Times New Roman" w:cs="Times New Roman"/>
          <w:sz w:val="28"/>
          <w:szCs w:val="28"/>
          <w:lang w:eastAsia="ru-RU"/>
        </w:rPr>
        <w:t>ублей 00 копеек</w:t>
      </w:r>
      <w:r w:rsidR="00337CB0" w:rsidRPr="00C54E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338C5" w:rsidRPr="00C54EA2" w:rsidRDefault="002338C5" w:rsidP="00233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На территории поселен</w:t>
      </w:r>
      <w:r w:rsidR="00FF12F9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ия проведена модернизация 51</w:t>
      </w:r>
      <w:r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светильников   в р.п. Ишня, </w:t>
      </w:r>
      <w:r w:rsidR="00FF12F9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с. </w:t>
      </w:r>
      <w:proofErr w:type="spellStart"/>
      <w:r w:rsidR="00FF12F9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Пужбол</w:t>
      </w:r>
      <w:proofErr w:type="spellEnd"/>
      <w:r w:rsidR="00FF12F9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д. </w:t>
      </w:r>
      <w:proofErr w:type="spellStart"/>
      <w:r w:rsidR="00FF12F9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Василево</w:t>
      </w:r>
      <w:proofErr w:type="spellEnd"/>
      <w:r w:rsidR="00084112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</w:t>
      </w:r>
      <w:r w:rsidR="009E138B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="00FF12F9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с. </w:t>
      </w:r>
      <w:proofErr w:type="spellStart"/>
      <w:r w:rsidR="00FF12F9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Марково</w:t>
      </w:r>
      <w:proofErr w:type="spellEnd"/>
      <w:r w:rsidR="00084112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="00FF12F9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на сумму 655 243 рубля  25 копеек.</w:t>
      </w:r>
    </w:p>
    <w:p w:rsidR="00FF12F9" w:rsidRPr="00C54EA2" w:rsidRDefault="00FF12F9" w:rsidP="00FF12F9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54EA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Ремонт памятника  участникам ВОВ </w:t>
      </w:r>
      <w:proofErr w:type="gramStart"/>
      <w:r w:rsidRPr="00C54EA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proofErr w:type="gramEnd"/>
      <w:r w:rsidRPr="00C54EA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с. </w:t>
      </w:r>
      <w:proofErr w:type="spellStart"/>
      <w:r w:rsidRPr="00C54EA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Шурскол</w:t>
      </w:r>
      <w:proofErr w:type="spellEnd"/>
      <w:r w:rsidRPr="00C54EA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Pr="00C54EA2">
        <w:t xml:space="preserve"> </w:t>
      </w:r>
      <w:r w:rsidRPr="00C54EA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89 659 </w:t>
      </w:r>
      <w:proofErr w:type="gramStart"/>
      <w:r w:rsidRPr="00C54EA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рублей</w:t>
      </w:r>
      <w:proofErr w:type="gramEnd"/>
      <w:r w:rsidRPr="00C54EA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42 копейки.</w:t>
      </w:r>
    </w:p>
    <w:p w:rsidR="00FF12F9" w:rsidRPr="00C54EA2" w:rsidRDefault="00FF12F9" w:rsidP="00233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2338C5" w:rsidRPr="00C54EA2" w:rsidRDefault="002338C5" w:rsidP="00233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Обустроены новые конте</w:t>
      </w:r>
      <w:r w:rsidR="003119C9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йнерные площадки в  количестве 5</w:t>
      </w:r>
      <w:r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proofErr w:type="spellStart"/>
      <w:proofErr w:type="gramStart"/>
      <w:r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шт</w:t>
      </w:r>
      <w:proofErr w:type="spellEnd"/>
      <w:proofErr w:type="gramEnd"/>
      <w:r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д. </w:t>
      </w:r>
      <w:r w:rsidR="003119C9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д. Юрьевская Слобода, д. </w:t>
      </w:r>
      <w:proofErr w:type="spellStart"/>
      <w:r w:rsidR="003119C9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Кустерь</w:t>
      </w:r>
      <w:proofErr w:type="spellEnd"/>
      <w:r w:rsidR="003119C9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с. Львы, с. </w:t>
      </w:r>
      <w:proofErr w:type="spellStart"/>
      <w:r w:rsidR="003119C9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Пужбол</w:t>
      </w:r>
      <w:proofErr w:type="spellEnd"/>
      <w:r w:rsidR="009D609C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д. </w:t>
      </w:r>
      <w:proofErr w:type="spellStart"/>
      <w:r w:rsidR="009D609C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Ивашево</w:t>
      </w:r>
      <w:proofErr w:type="spellEnd"/>
      <w:r w:rsidR="009D609C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на сумму 234 281рубль 96 копеек</w:t>
      </w:r>
      <w:r w:rsidR="003119C9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</w:t>
      </w:r>
    </w:p>
    <w:p w:rsidR="00ED5140" w:rsidRPr="00C54EA2" w:rsidRDefault="00ED5140" w:rsidP="00ED51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C54EA2">
        <w:rPr>
          <w:rFonts w:ascii="Times New Roman" w:hAnsi="Times New Roman" w:cs="Times New Roman"/>
          <w:color w:val="000000" w:themeColor="text1"/>
          <w:sz w:val="28"/>
        </w:rPr>
        <w:t>По заявкам жителей после комис</w:t>
      </w:r>
      <w:r w:rsidR="00FF2CB1" w:rsidRPr="00C54EA2">
        <w:rPr>
          <w:rFonts w:ascii="Times New Roman" w:hAnsi="Times New Roman" w:cs="Times New Roman"/>
          <w:color w:val="000000" w:themeColor="text1"/>
          <w:sz w:val="28"/>
        </w:rPr>
        <w:t>сионного обследования спилено 5</w:t>
      </w:r>
      <w:r w:rsidRPr="00C54EA2">
        <w:rPr>
          <w:rFonts w:ascii="Times New Roman" w:hAnsi="Times New Roman" w:cs="Times New Roman"/>
          <w:color w:val="000000" w:themeColor="text1"/>
          <w:sz w:val="28"/>
        </w:rPr>
        <w:t xml:space="preserve"> аварийных деревьев на общую сумму </w:t>
      </w:r>
      <w:r w:rsidR="00FF2CB1" w:rsidRPr="00C54EA2">
        <w:rPr>
          <w:rFonts w:ascii="Times New Roman" w:hAnsi="Times New Roman" w:cs="Times New Roman"/>
          <w:color w:val="000000" w:themeColor="text1"/>
          <w:sz w:val="28"/>
        </w:rPr>
        <w:t>189 757,47</w:t>
      </w:r>
      <w:r w:rsidRPr="00C54EA2">
        <w:rPr>
          <w:rFonts w:ascii="Times New Roman" w:hAnsi="Times New Roman" w:cs="Times New Roman"/>
          <w:color w:val="000000" w:themeColor="text1"/>
          <w:sz w:val="28"/>
        </w:rPr>
        <w:t xml:space="preserve"> руб.</w:t>
      </w:r>
    </w:p>
    <w:p w:rsidR="00A9178E" w:rsidRPr="00C54EA2" w:rsidRDefault="00A9178E" w:rsidP="00ED51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A9178E" w:rsidRPr="00C54EA2" w:rsidRDefault="00A9178E" w:rsidP="00FF2C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C54EA2">
        <w:rPr>
          <w:rFonts w:ascii="Times New Roman" w:hAnsi="Times New Roman" w:cs="Times New Roman"/>
          <w:color w:val="000000" w:themeColor="text1"/>
          <w:sz w:val="28"/>
        </w:rPr>
        <w:lastRenderedPageBreak/>
        <w:t>Были оказаны услуги по ликвидации места несанкционированного размещения твердых коммунальных отходов</w:t>
      </w:r>
      <w:r w:rsidR="00FF2CB1" w:rsidRPr="00C54EA2">
        <w:rPr>
          <w:rFonts w:ascii="Times New Roman" w:hAnsi="Times New Roman" w:cs="Times New Roman"/>
          <w:color w:val="000000" w:themeColor="text1"/>
          <w:sz w:val="28"/>
        </w:rPr>
        <w:t xml:space="preserve">  в объеме -60 </w:t>
      </w:r>
      <w:proofErr w:type="spellStart"/>
      <w:r w:rsidR="00FF2CB1" w:rsidRPr="00C54EA2">
        <w:rPr>
          <w:rFonts w:ascii="Times New Roman" w:hAnsi="Times New Roman" w:cs="Times New Roman"/>
          <w:color w:val="000000" w:themeColor="text1"/>
          <w:sz w:val="28"/>
        </w:rPr>
        <w:t>куб.м</w:t>
      </w:r>
      <w:proofErr w:type="spellEnd"/>
      <w:r w:rsidR="00FF2CB1" w:rsidRPr="00C54EA2">
        <w:rPr>
          <w:rFonts w:ascii="Times New Roman" w:hAnsi="Times New Roman" w:cs="Times New Roman"/>
          <w:color w:val="000000" w:themeColor="text1"/>
          <w:sz w:val="28"/>
        </w:rPr>
        <w:t>. на сумму-37380р.</w:t>
      </w:r>
    </w:p>
    <w:p w:rsidR="00364174" w:rsidRDefault="002338C5" w:rsidP="003641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C54EA2">
        <w:rPr>
          <w:rFonts w:ascii="Times New Roman" w:hAnsi="Times New Roman" w:cs="Times New Roman"/>
          <w:sz w:val="28"/>
        </w:rPr>
        <w:t>Кроме того, силами сотрудников ТХС проводились  работы по благоустройству территории поселения:  окрашивалось оборудование детских площадок, производилась подсыпка детских площадок песком, проводился уход за цветочными клумбами,  окашивались газоны и кюветы автомобильных дорог. В благоустройстве территории поселения активное</w:t>
      </w:r>
      <w:r w:rsidR="00800FBA" w:rsidRPr="00C54EA2">
        <w:rPr>
          <w:rFonts w:ascii="Times New Roman" w:hAnsi="Times New Roman" w:cs="Times New Roman"/>
          <w:sz w:val="28"/>
        </w:rPr>
        <w:t xml:space="preserve"> участие принимали жители МКД. </w:t>
      </w:r>
      <w:r w:rsidR="00364174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 </w:t>
      </w:r>
      <w:r w:rsidR="00800FBA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апреле</w:t>
      </w:r>
      <w:r w:rsidR="00364174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организованы субботники в населенных пунктах р.п. Ишня, с. </w:t>
      </w:r>
      <w:proofErr w:type="spellStart"/>
      <w:r w:rsidR="00364174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Шурскол</w:t>
      </w:r>
      <w:proofErr w:type="spellEnd"/>
      <w:r w:rsidR="00364174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с. </w:t>
      </w:r>
      <w:proofErr w:type="spellStart"/>
      <w:r w:rsidR="00364174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Марково</w:t>
      </w:r>
      <w:proofErr w:type="spellEnd"/>
      <w:r w:rsidR="00364174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д. </w:t>
      </w:r>
      <w:proofErr w:type="spellStart"/>
      <w:r w:rsidR="00364174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Судино</w:t>
      </w:r>
      <w:proofErr w:type="spellEnd"/>
      <w:r w:rsidR="00364174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силами жителей. Администрация поселения оказывала материально-техническую помощь в проведении субботников: были закуплены мешки для сбора мусора, вывоз собранного мусора на полигон складирования ТБО производился трактором администрации и захоронение оплачено </w:t>
      </w:r>
      <w:proofErr w:type="gramStart"/>
      <w:r w:rsidR="00364174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согласно тарифа</w:t>
      </w:r>
      <w:proofErr w:type="gramEnd"/>
      <w:r w:rsidR="00364174" w:rsidRPr="00C54EA2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предоставлен инвентарь, для проведения субботника.</w:t>
      </w:r>
      <w:r w:rsidR="00364174" w:rsidRPr="000D2025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</w:p>
    <w:p w:rsidR="002338C5" w:rsidRDefault="002338C5" w:rsidP="00233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15649A" w:rsidRPr="002338C5" w:rsidRDefault="0015649A" w:rsidP="00233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0D2025" w:rsidRDefault="000D2025" w:rsidP="000D20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По муниципальной программе «Формирование современной городской среды на территории сельского поселения Ишня»</w:t>
      </w:r>
    </w:p>
    <w:p w:rsidR="005E39B0" w:rsidRDefault="005E39B0" w:rsidP="000D20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</w:p>
    <w:p w:rsidR="005E39B0" w:rsidRPr="000E7B3F" w:rsidRDefault="00FF2CB1" w:rsidP="000E7B3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2023</w:t>
      </w:r>
      <w:r w:rsidR="005E39B0"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в рамках программы « </w:t>
      </w:r>
      <w:r w:rsidR="00984F46"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Формирование комфортной городско</w:t>
      </w:r>
      <w:r w:rsidR="00984F46"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 xml:space="preserve"> среды</w:t>
      </w:r>
      <w:r w:rsidR="005E39B0"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 выполнены работы</w:t>
      </w:r>
      <w:r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800FBA" w:rsidRPr="000E7B3F" w:rsidRDefault="005E39B0" w:rsidP="000E7B3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84F46"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Благо</w:t>
      </w:r>
      <w:r w:rsidR="00FF2CB1"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устройство</w:t>
      </w:r>
      <w:r w:rsidR="00984F46"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общественной территории в сквере</w:t>
      </w:r>
      <w:r w:rsidR="00FF2CB1"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с. </w:t>
      </w:r>
      <w:proofErr w:type="spellStart"/>
      <w:r w:rsidR="00FF2CB1"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Шурскол</w:t>
      </w:r>
      <w:proofErr w:type="spellEnd"/>
      <w:r w:rsidR="00FF2CB1"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квартал «В» у д. 6 «А», с установкой </w:t>
      </w:r>
      <w:r w:rsidR="00800FBA"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</w:t>
      </w:r>
      <w:r w:rsidR="004F34E6"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</w:t>
      </w:r>
      <w:r w:rsidR="00984F46"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ской игровой площадки в сквере.</w:t>
      </w:r>
    </w:p>
    <w:p w:rsidR="00800FBA" w:rsidRPr="000E7B3F" w:rsidRDefault="005E39B0" w:rsidP="000E7B3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Дополнительно в рамках экономии приобретены</w:t>
      </w:r>
      <w:r w:rsidR="00800FBA"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800FBA" w:rsidRPr="000E7B3F" w:rsidRDefault="00800FBA" w:rsidP="000E7B3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Pr="000E7B3F">
        <w:rPr>
          <w:rFonts w:ascii="Times New Roman" w:hAnsi="Times New Roman" w:cs="Times New Roman"/>
        </w:rPr>
        <w:t xml:space="preserve"> </w:t>
      </w:r>
      <w:r w:rsidRPr="000E7B3F">
        <w:rPr>
          <w:rFonts w:ascii="Times New Roman" w:hAnsi="Times New Roman" w:cs="Times New Roman"/>
          <w:sz w:val="28"/>
          <w:szCs w:val="28"/>
        </w:rPr>
        <w:t>спортивный комплекс,</w:t>
      </w:r>
    </w:p>
    <w:p w:rsidR="00800FBA" w:rsidRPr="000E7B3F" w:rsidRDefault="00800FBA" w:rsidP="000E7B3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B3F">
        <w:rPr>
          <w:rFonts w:ascii="Times New Roman" w:hAnsi="Times New Roman" w:cs="Times New Roman"/>
          <w:sz w:val="28"/>
          <w:szCs w:val="28"/>
        </w:rPr>
        <w:t xml:space="preserve">- урна чугунная в количестве 5 </w:t>
      </w:r>
      <w:proofErr w:type="spellStart"/>
      <w:proofErr w:type="gramStart"/>
      <w:r w:rsidRPr="000E7B3F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Pr="000E7B3F">
        <w:rPr>
          <w:rFonts w:ascii="Times New Roman" w:hAnsi="Times New Roman" w:cs="Times New Roman"/>
          <w:sz w:val="28"/>
          <w:szCs w:val="28"/>
        </w:rPr>
        <w:t xml:space="preserve"> и лавки чугунные садово-парковые в количестве 5шт.,</w:t>
      </w:r>
    </w:p>
    <w:p w:rsidR="00800FBA" w:rsidRPr="000E7B3F" w:rsidRDefault="00800FBA" w:rsidP="000E7B3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B3F">
        <w:rPr>
          <w:rFonts w:ascii="Times New Roman" w:hAnsi="Times New Roman" w:cs="Times New Roman"/>
          <w:sz w:val="28"/>
          <w:szCs w:val="28"/>
        </w:rPr>
        <w:t>-</w:t>
      </w:r>
      <w:r w:rsidRPr="000E7B3F">
        <w:rPr>
          <w:rFonts w:ascii="Times New Roman" w:hAnsi="Times New Roman" w:cs="Times New Roman"/>
        </w:rPr>
        <w:t xml:space="preserve"> </w:t>
      </w:r>
      <w:r w:rsidRPr="000E7B3F">
        <w:rPr>
          <w:rFonts w:ascii="Times New Roman" w:hAnsi="Times New Roman" w:cs="Times New Roman"/>
          <w:sz w:val="28"/>
          <w:szCs w:val="28"/>
        </w:rPr>
        <w:t>парковая скамья с навесом -1шт и парковая скамья с пятками для крепления -1шт.,</w:t>
      </w:r>
    </w:p>
    <w:p w:rsidR="00800FBA" w:rsidRPr="000E7B3F" w:rsidRDefault="00800FBA" w:rsidP="000E7B3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B3F">
        <w:rPr>
          <w:rFonts w:ascii="Times New Roman" w:hAnsi="Times New Roman" w:cs="Times New Roman"/>
          <w:sz w:val="28"/>
          <w:szCs w:val="28"/>
        </w:rPr>
        <w:t>-</w:t>
      </w:r>
      <w:r w:rsidRPr="000E7B3F">
        <w:rPr>
          <w:rFonts w:ascii="Times New Roman" w:hAnsi="Times New Roman" w:cs="Times New Roman"/>
        </w:rPr>
        <w:t xml:space="preserve"> </w:t>
      </w:r>
      <w:proofErr w:type="spellStart"/>
      <w:r w:rsidRPr="000E7B3F">
        <w:rPr>
          <w:rFonts w:ascii="Times New Roman" w:hAnsi="Times New Roman" w:cs="Times New Roman"/>
          <w:sz w:val="28"/>
          <w:szCs w:val="28"/>
        </w:rPr>
        <w:t>стелла</w:t>
      </w:r>
      <w:proofErr w:type="spellEnd"/>
      <w:r w:rsidRPr="000E7B3F">
        <w:rPr>
          <w:rFonts w:ascii="Times New Roman" w:hAnsi="Times New Roman" w:cs="Times New Roman"/>
          <w:sz w:val="28"/>
          <w:szCs w:val="28"/>
        </w:rPr>
        <w:t xml:space="preserve"> «Я люблю </w:t>
      </w:r>
      <w:proofErr w:type="spellStart"/>
      <w:r w:rsidRPr="000E7B3F"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 w:rsidRPr="000E7B3F">
        <w:rPr>
          <w:rFonts w:ascii="Times New Roman" w:hAnsi="Times New Roman" w:cs="Times New Roman"/>
          <w:sz w:val="28"/>
          <w:szCs w:val="28"/>
        </w:rPr>
        <w:t>».</w:t>
      </w:r>
    </w:p>
    <w:p w:rsidR="005E39B0" w:rsidRPr="000E7B3F" w:rsidRDefault="005E39B0" w:rsidP="000E7B3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E39B0" w:rsidRPr="000E7B3F" w:rsidRDefault="005E39B0" w:rsidP="000E7B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E7B3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</w:t>
      </w:r>
      <w:r w:rsidRPr="000E7B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повышения уровня благоустройства дворовых территорий</w:t>
      </w:r>
    </w:p>
    <w:p w:rsidR="005E39B0" w:rsidRPr="000E7B3F" w:rsidRDefault="005E39B0" w:rsidP="000E7B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B3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E7B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Губернаторскому  проекту « Наши</w:t>
      </w:r>
      <w:r w:rsidR="004F34E6" w:rsidRPr="000E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дворы» в 2023</w:t>
      </w:r>
      <w:r w:rsidRPr="000E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</w:p>
    <w:p w:rsidR="005E39B0" w:rsidRPr="000E7B3F" w:rsidRDefault="005E39B0" w:rsidP="000E7B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Был выполнен </w:t>
      </w:r>
      <w:r w:rsidR="004F34E6" w:rsidRPr="000E7B3F">
        <w:rPr>
          <w:rFonts w:ascii="Times New Roman" w:eastAsia="Calibri" w:hAnsi="Times New Roman" w:cs="Times New Roman"/>
          <w:bCs/>
          <w:sz w:val="28"/>
          <w:szCs w:val="28"/>
        </w:rPr>
        <w:t xml:space="preserve">ремонт дворовой территории домов № 1, 2, 4, 6, 7 по адресу: Ярославская область, Ростовский район, с. </w:t>
      </w:r>
      <w:proofErr w:type="spellStart"/>
      <w:r w:rsidR="004F34E6" w:rsidRPr="000E7B3F">
        <w:rPr>
          <w:rFonts w:ascii="Times New Roman" w:eastAsia="Calibri" w:hAnsi="Times New Roman" w:cs="Times New Roman"/>
          <w:bCs/>
          <w:sz w:val="28"/>
          <w:szCs w:val="28"/>
        </w:rPr>
        <w:t>Марково</w:t>
      </w:r>
      <w:proofErr w:type="spellEnd"/>
      <w:r w:rsidR="004F34E6" w:rsidRPr="000E7B3F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="004F34E6" w:rsidRPr="000E7B3F">
        <w:rPr>
          <w:rFonts w:ascii="Times New Roman" w:eastAsia="Calibri" w:hAnsi="Times New Roman" w:cs="Times New Roman"/>
          <w:bCs/>
          <w:sz w:val="28"/>
          <w:szCs w:val="28"/>
        </w:rPr>
        <w:t>сп</w:t>
      </w:r>
      <w:proofErr w:type="spellEnd"/>
      <w:r w:rsidR="004F34E6" w:rsidRPr="000E7B3F">
        <w:rPr>
          <w:rFonts w:ascii="Times New Roman" w:eastAsia="Calibri" w:hAnsi="Times New Roman" w:cs="Times New Roman"/>
          <w:bCs/>
          <w:sz w:val="28"/>
          <w:szCs w:val="28"/>
        </w:rPr>
        <w:t xml:space="preserve"> Ишня</w:t>
      </w:r>
      <w:r w:rsidRPr="000E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F34E6" w:rsidRPr="000E7B3F" w:rsidRDefault="005E39B0" w:rsidP="000E7B3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Дополнительно в рамках эконом</w:t>
      </w:r>
      <w:r w:rsidR="004F34E6"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ии приобретены скамья в кол-ве 3 шт. и 3 урны, на сумму-</w:t>
      </w:r>
      <w:r w:rsidR="004F34E6" w:rsidRPr="000E7B3F">
        <w:rPr>
          <w:rFonts w:ascii="Times New Roman" w:eastAsia="Calibri" w:hAnsi="Times New Roman" w:cs="Times New Roman"/>
          <w:sz w:val="28"/>
          <w:szCs w:val="28"/>
        </w:rPr>
        <w:t xml:space="preserve">92 610,00р.,  и выполнена </w:t>
      </w:r>
      <w:r w:rsidR="004F34E6" w:rsidRPr="000E7B3F">
        <w:rPr>
          <w:rFonts w:ascii="Times New Roman" w:eastAsia="Calibri" w:hAnsi="Times New Roman" w:cs="Times New Roman"/>
          <w:bCs/>
          <w:sz w:val="28"/>
          <w:szCs w:val="28"/>
        </w:rPr>
        <w:t xml:space="preserve">реконструкция воздушной линии 0,4 </w:t>
      </w:r>
      <w:proofErr w:type="spellStart"/>
      <w:r w:rsidR="004F34E6" w:rsidRPr="000E7B3F">
        <w:rPr>
          <w:rFonts w:ascii="Times New Roman" w:eastAsia="Calibri" w:hAnsi="Times New Roman" w:cs="Times New Roman"/>
          <w:bCs/>
          <w:sz w:val="28"/>
          <w:szCs w:val="28"/>
        </w:rPr>
        <w:t>кВ</w:t>
      </w:r>
      <w:proofErr w:type="spellEnd"/>
      <w:r w:rsidR="004F34E6" w:rsidRPr="000E7B3F">
        <w:rPr>
          <w:rFonts w:ascii="Times New Roman" w:eastAsia="Calibri" w:hAnsi="Times New Roman" w:cs="Times New Roman"/>
          <w:bCs/>
          <w:sz w:val="28"/>
          <w:szCs w:val="28"/>
        </w:rPr>
        <w:t xml:space="preserve"> с. </w:t>
      </w:r>
      <w:proofErr w:type="spellStart"/>
      <w:r w:rsidR="004F34E6" w:rsidRPr="000E7B3F">
        <w:rPr>
          <w:rFonts w:ascii="Times New Roman" w:eastAsia="Calibri" w:hAnsi="Times New Roman" w:cs="Times New Roman"/>
          <w:bCs/>
          <w:sz w:val="28"/>
          <w:szCs w:val="28"/>
        </w:rPr>
        <w:t>Марково</w:t>
      </w:r>
      <w:proofErr w:type="spellEnd"/>
      <w:r w:rsidR="004F34E6" w:rsidRPr="000E7B3F">
        <w:rPr>
          <w:rFonts w:ascii="Times New Roman" w:eastAsia="Calibri" w:hAnsi="Times New Roman" w:cs="Times New Roman"/>
          <w:bCs/>
          <w:sz w:val="28"/>
          <w:szCs w:val="28"/>
        </w:rPr>
        <w:t xml:space="preserve"> у домов №1,2,4,6 на сумму-</w:t>
      </w:r>
      <w:r w:rsidR="004F34E6" w:rsidRPr="000E7B3F">
        <w:rPr>
          <w:rFonts w:ascii="Times New Roman" w:hAnsi="Times New Roman" w:cs="Times New Roman"/>
          <w:color w:val="000000" w:themeColor="text1"/>
          <w:sz w:val="28"/>
          <w:szCs w:val="28"/>
        </w:rPr>
        <w:t>202 931,17р.</w:t>
      </w:r>
    </w:p>
    <w:p w:rsidR="004F34E6" w:rsidRPr="000E7B3F" w:rsidRDefault="004F34E6" w:rsidP="000E7B3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E39B0" w:rsidRDefault="005E39B0" w:rsidP="000E7B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7B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</w:t>
      </w:r>
      <w:r w:rsidR="005D726D" w:rsidRPr="000E7B3F">
        <w:rPr>
          <w:rFonts w:ascii="Times New Roman" w:hAnsi="Times New Roman" w:cs="Times New Roman"/>
          <w:sz w:val="28"/>
          <w:szCs w:val="28"/>
        </w:rPr>
        <w:t xml:space="preserve">На территории сельского поселения Ишня  в 2023 году реализован губернаторский проект  «Наши дворы»: «Обустройство площадки для выгула и дрессировки собак с ограждением по адресу: Ярославская область, Ростовский район, р.п. Ишня ул. Школьная у дома 8«А» за счет  лимитов </w:t>
      </w:r>
      <w:r w:rsidR="005D726D" w:rsidRPr="000E7B3F">
        <w:rPr>
          <w:rFonts w:ascii="Times New Roman" w:hAnsi="Times New Roman" w:cs="Times New Roman"/>
          <w:sz w:val="28"/>
          <w:szCs w:val="28"/>
        </w:rPr>
        <w:lastRenderedPageBreak/>
        <w:t>2024 года. Цена мун</w:t>
      </w:r>
      <w:r w:rsidR="00954D2F" w:rsidRPr="000E7B3F">
        <w:rPr>
          <w:rFonts w:ascii="Times New Roman" w:hAnsi="Times New Roman" w:cs="Times New Roman"/>
          <w:sz w:val="28"/>
          <w:szCs w:val="28"/>
        </w:rPr>
        <w:t>иципального контракта составила</w:t>
      </w:r>
      <w:r w:rsidR="000E7B3F" w:rsidRPr="000E7B3F">
        <w:rPr>
          <w:rFonts w:ascii="Times New Roman" w:hAnsi="Times New Roman" w:cs="Times New Roman"/>
          <w:sz w:val="28"/>
          <w:szCs w:val="28"/>
        </w:rPr>
        <w:t xml:space="preserve"> 730 034 </w:t>
      </w:r>
      <w:r w:rsidR="005D726D" w:rsidRPr="000E7B3F">
        <w:rPr>
          <w:rFonts w:ascii="Times New Roman" w:hAnsi="Times New Roman" w:cs="Times New Roman"/>
          <w:sz w:val="28"/>
          <w:szCs w:val="28"/>
        </w:rPr>
        <w:t>рубля 45 копеек.</w:t>
      </w:r>
    </w:p>
    <w:p w:rsidR="000E7B3F" w:rsidRPr="005D726D" w:rsidRDefault="000E7B3F" w:rsidP="00954D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D208C7" w:rsidRPr="006626B0" w:rsidRDefault="00D208C7" w:rsidP="00D208C7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</w:pPr>
      <w:r w:rsidRPr="006626B0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 xml:space="preserve">По муниципальной программе </w:t>
      </w:r>
      <w:r w:rsidRPr="006626B0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«Обеспечение безопасности   дорожного движения на территории сельского поселения Ишня»</w:t>
      </w:r>
    </w:p>
    <w:p w:rsidR="00D208C7" w:rsidRPr="003955A6" w:rsidRDefault="00D208C7" w:rsidP="00D208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4"/>
          <w:highlight w:val="yellow"/>
          <w:lang w:eastAsia="ru-RU"/>
        </w:rPr>
      </w:pPr>
    </w:p>
    <w:p w:rsidR="006626B0" w:rsidRPr="00C57C1F" w:rsidRDefault="006626B0" w:rsidP="006626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C57C1F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В 2023 г.  для снижения аварийности Администрацией выполнены работы по </w:t>
      </w:r>
      <w:r w:rsidRPr="00E049A3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н</w:t>
      </w:r>
      <w:r w:rsidRPr="00C57C1F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анесению горизонтальной дорожной разметки и установке дорожных знаков. </w:t>
      </w:r>
    </w:p>
    <w:p w:rsidR="006626B0" w:rsidRPr="00C57C1F" w:rsidRDefault="006626B0" w:rsidP="006626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C57C1F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Вблизи школ и детских дошкольных учреждений заменены дорожные знаки «Внимание дети» и «Пешеходный переход» повышенной яркости в количестве 17 </w:t>
      </w:r>
      <w:proofErr w:type="spellStart"/>
      <w:proofErr w:type="gramStart"/>
      <w:r w:rsidRPr="00C57C1F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шт</w:t>
      </w:r>
      <w:proofErr w:type="spellEnd"/>
      <w:proofErr w:type="gramEnd"/>
      <w:r w:rsidRPr="00C57C1F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, вблизи МОУ </w:t>
      </w:r>
      <w:proofErr w:type="spellStart"/>
      <w:r w:rsidRPr="00C57C1F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Ишненской</w:t>
      </w:r>
      <w:proofErr w:type="spellEnd"/>
      <w:r w:rsidRPr="00C57C1F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СОШ установлены 2 светофора Т.7.</w:t>
      </w:r>
    </w:p>
    <w:p w:rsidR="006626B0" w:rsidRPr="00C57C1F" w:rsidRDefault="006626B0" w:rsidP="006626B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57C1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Проведены работы по ямочному ремонту асфальтобетонного покрытия дорог на сумму 288 000,00 рублей: </w:t>
      </w:r>
    </w:p>
    <w:p w:rsidR="006626B0" w:rsidRPr="00C57C1F" w:rsidRDefault="006626B0" w:rsidP="006626B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C57C1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ул. Строителей, ул. Комсомольская, ул. Школьная, ул. Парковая, ул. Советская, ул. Киргизская, ул. Садовая, ул. Сельская с. </w:t>
      </w:r>
      <w:proofErr w:type="spellStart"/>
      <w:r w:rsidRPr="00C57C1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Шурскол</w:t>
      </w:r>
      <w:proofErr w:type="spellEnd"/>
      <w:r w:rsidRPr="00C57C1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между д. 8 и д. 10 по ул. Молодежная р.п.</w:t>
      </w:r>
      <w:proofErr w:type="gramEnd"/>
      <w:r w:rsidRPr="00C57C1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Ишня.</w:t>
      </w:r>
    </w:p>
    <w:p w:rsidR="006626B0" w:rsidRPr="00C57C1F" w:rsidRDefault="006626B0" w:rsidP="006626B0">
      <w:pPr>
        <w:ind w:firstLine="709"/>
        <w:jc w:val="both"/>
        <w:rPr>
          <w:rFonts w:ascii="Times New Roman" w:hAnsi="Times New Roman" w:cs="Times New Roman"/>
          <w:iCs/>
          <w:sz w:val="28"/>
        </w:rPr>
      </w:pPr>
      <w:r w:rsidRPr="00C57C1F">
        <w:rPr>
          <w:rFonts w:ascii="Times New Roman" w:hAnsi="Times New Roman" w:cs="Times New Roman"/>
          <w:iCs/>
          <w:sz w:val="28"/>
        </w:rPr>
        <w:t xml:space="preserve">Выполнена планировка грунтовых дорог  механизированным способом и устройство подстилающих слоев из отсевов в р.п. Ишня ул. </w:t>
      </w:r>
      <w:proofErr w:type="spellStart"/>
      <w:r w:rsidRPr="00C57C1F">
        <w:rPr>
          <w:rFonts w:ascii="Times New Roman" w:hAnsi="Times New Roman" w:cs="Times New Roman"/>
          <w:iCs/>
          <w:sz w:val="28"/>
        </w:rPr>
        <w:t>Фрунзенская</w:t>
      </w:r>
      <w:proofErr w:type="spellEnd"/>
      <w:r w:rsidRPr="00C57C1F">
        <w:rPr>
          <w:rFonts w:ascii="Times New Roman" w:hAnsi="Times New Roman" w:cs="Times New Roman"/>
          <w:iCs/>
          <w:sz w:val="28"/>
        </w:rPr>
        <w:t xml:space="preserve"> (236 м), с. Демьяны (804м), д. </w:t>
      </w:r>
      <w:proofErr w:type="spellStart"/>
      <w:r w:rsidRPr="00C57C1F">
        <w:rPr>
          <w:rFonts w:ascii="Times New Roman" w:hAnsi="Times New Roman" w:cs="Times New Roman"/>
          <w:iCs/>
          <w:sz w:val="28"/>
        </w:rPr>
        <w:t>Григорьково</w:t>
      </w:r>
      <w:proofErr w:type="spellEnd"/>
      <w:r w:rsidRPr="00C57C1F">
        <w:rPr>
          <w:rFonts w:ascii="Times New Roman" w:hAnsi="Times New Roman" w:cs="Times New Roman"/>
          <w:iCs/>
          <w:sz w:val="28"/>
        </w:rPr>
        <w:t xml:space="preserve"> (450м), с. Малая </w:t>
      </w:r>
      <w:proofErr w:type="spellStart"/>
      <w:r w:rsidRPr="00C57C1F">
        <w:rPr>
          <w:rFonts w:ascii="Times New Roman" w:hAnsi="Times New Roman" w:cs="Times New Roman"/>
          <w:iCs/>
          <w:sz w:val="28"/>
        </w:rPr>
        <w:t>Шугорь</w:t>
      </w:r>
      <w:proofErr w:type="spellEnd"/>
      <w:r w:rsidRPr="00C57C1F">
        <w:rPr>
          <w:rFonts w:ascii="Times New Roman" w:hAnsi="Times New Roman" w:cs="Times New Roman"/>
          <w:iCs/>
          <w:sz w:val="28"/>
        </w:rPr>
        <w:t xml:space="preserve"> (520 м), д. </w:t>
      </w:r>
      <w:proofErr w:type="spellStart"/>
      <w:r w:rsidRPr="00C57C1F">
        <w:rPr>
          <w:rFonts w:ascii="Times New Roman" w:hAnsi="Times New Roman" w:cs="Times New Roman"/>
          <w:iCs/>
          <w:sz w:val="28"/>
        </w:rPr>
        <w:t>Дубник</w:t>
      </w:r>
      <w:proofErr w:type="spellEnd"/>
      <w:r w:rsidRPr="00C57C1F">
        <w:rPr>
          <w:rFonts w:ascii="Times New Roman" w:hAnsi="Times New Roman" w:cs="Times New Roman"/>
          <w:iCs/>
          <w:sz w:val="28"/>
        </w:rPr>
        <w:t xml:space="preserve"> (600 м), с. </w:t>
      </w:r>
      <w:proofErr w:type="spellStart"/>
      <w:r w:rsidRPr="00C57C1F">
        <w:rPr>
          <w:rFonts w:ascii="Times New Roman" w:hAnsi="Times New Roman" w:cs="Times New Roman"/>
          <w:iCs/>
          <w:sz w:val="28"/>
        </w:rPr>
        <w:t>Шулец</w:t>
      </w:r>
      <w:proofErr w:type="spellEnd"/>
      <w:r w:rsidRPr="00C57C1F">
        <w:rPr>
          <w:rFonts w:ascii="Times New Roman" w:hAnsi="Times New Roman" w:cs="Times New Roman"/>
          <w:iCs/>
          <w:sz w:val="28"/>
        </w:rPr>
        <w:t xml:space="preserve"> (520 м), д. Зверинец (600м), д. </w:t>
      </w:r>
      <w:proofErr w:type="spellStart"/>
      <w:r w:rsidRPr="00C57C1F">
        <w:rPr>
          <w:rFonts w:ascii="Times New Roman" w:hAnsi="Times New Roman" w:cs="Times New Roman"/>
          <w:iCs/>
          <w:sz w:val="28"/>
        </w:rPr>
        <w:t>Анцифирово</w:t>
      </w:r>
      <w:proofErr w:type="spellEnd"/>
      <w:r w:rsidRPr="00C57C1F">
        <w:rPr>
          <w:rFonts w:ascii="Times New Roman" w:hAnsi="Times New Roman" w:cs="Times New Roman"/>
          <w:iCs/>
          <w:sz w:val="28"/>
        </w:rPr>
        <w:t xml:space="preserve"> (200 м)</w:t>
      </w:r>
      <w:proofErr w:type="gramStart"/>
      <w:r w:rsidRPr="00C57C1F">
        <w:rPr>
          <w:rFonts w:ascii="Times New Roman" w:hAnsi="Times New Roman" w:cs="Times New Roman"/>
          <w:iCs/>
          <w:sz w:val="28"/>
        </w:rPr>
        <w:t>,д</w:t>
      </w:r>
      <w:proofErr w:type="gramEnd"/>
      <w:r w:rsidRPr="00C57C1F">
        <w:rPr>
          <w:rFonts w:ascii="Times New Roman" w:hAnsi="Times New Roman" w:cs="Times New Roman"/>
          <w:iCs/>
          <w:sz w:val="28"/>
        </w:rPr>
        <w:t xml:space="preserve">. Бородино (844 м), д. </w:t>
      </w:r>
      <w:proofErr w:type="spellStart"/>
      <w:r w:rsidRPr="00C57C1F">
        <w:rPr>
          <w:rFonts w:ascii="Times New Roman" w:hAnsi="Times New Roman" w:cs="Times New Roman"/>
          <w:iCs/>
          <w:sz w:val="28"/>
        </w:rPr>
        <w:t>Перевозново</w:t>
      </w:r>
      <w:proofErr w:type="spellEnd"/>
      <w:r w:rsidRPr="00C57C1F">
        <w:rPr>
          <w:rFonts w:ascii="Times New Roman" w:hAnsi="Times New Roman" w:cs="Times New Roman"/>
          <w:iCs/>
          <w:sz w:val="28"/>
        </w:rPr>
        <w:t xml:space="preserve"> (477 м), д. </w:t>
      </w:r>
      <w:proofErr w:type="spellStart"/>
      <w:r w:rsidRPr="00C57C1F">
        <w:rPr>
          <w:rFonts w:ascii="Times New Roman" w:hAnsi="Times New Roman" w:cs="Times New Roman"/>
          <w:iCs/>
          <w:sz w:val="28"/>
        </w:rPr>
        <w:t>Осиновицы</w:t>
      </w:r>
      <w:proofErr w:type="spellEnd"/>
      <w:r w:rsidRPr="00C57C1F">
        <w:rPr>
          <w:rFonts w:ascii="Times New Roman" w:hAnsi="Times New Roman" w:cs="Times New Roman"/>
          <w:iCs/>
          <w:sz w:val="28"/>
        </w:rPr>
        <w:t xml:space="preserve"> (508 м) с. Савинское (227 м), д. Дуброво ( 112 м), д. </w:t>
      </w:r>
      <w:proofErr w:type="spellStart"/>
      <w:r w:rsidRPr="00C57C1F">
        <w:rPr>
          <w:rFonts w:ascii="Times New Roman" w:hAnsi="Times New Roman" w:cs="Times New Roman"/>
          <w:iCs/>
          <w:sz w:val="28"/>
        </w:rPr>
        <w:t>Бахматово</w:t>
      </w:r>
      <w:proofErr w:type="spellEnd"/>
      <w:r w:rsidRPr="00C57C1F">
        <w:rPr>
          <w:rFonts w:ascii="Times New Roman" w:hAnsi="Times New Roman" w:cs="Times New Roman"/>
          <w:iCs/>
          <w:sz w:val="28"/>
        </w:rPr>
        <w:t xml:space="preserve"> (224 м), д. Сажино (266 м), д. </w:t>
      </w:r>
      <w:proofErr w:type="spellStart"/>
      <w:r w:rsidRPr="00C57C1F">
        <w:rPr>
          <w:rFonts w:ascii="Times New Roman" w:hAnsi="Times New Roman" w:cs="Times New Roman"/>
          <w:iCs/>
          <w:sz w:val="28"/>
        </w:rPr>
        <w:t>Хонятино</w:t>
      </w:r>
      <w:proofErr w:type="spellEnd"/>
      <w:r w:rsidRPr="00C57C1F">
        <w:rPr>
          <w:rFonts w:ascii="Times New Roman" w:hAnsi="Times New Roman" w:cs="Times New Roman"/>
          <w:iCs/>
          <w:sz w:val="28"/>
        </w:rPr>
        <w:t xml:space="preserve"> (450 м), д. </w:t>
      </w:r>
      <w:proofErr w:type="spellStart"/>
      <w:r w:rsidRPr="00C57C1F">
        <w:rPr>
          <w:rFonts w:ascii="Times New Roman" w:hAnsi="Times New Roman" w:cs="Times New Roman"/>
          <w:iCs/>
          <w:sz w:val="28"/>
        </w:rPr>
        <w:t>Уваиха</w:t>
      </w:r>
      <w:proofErr w:type="spellEnd"/>
      <w:r w:rsidRPr="00C57C1F">
        <w:rPr>
          <w:rFonts w:ascii="Times New Roman" w:hAnsi="Times New Roman" w:cs="Times New Roman"/>
          <w:iCs/>
          <w:sz w:val="28"/>
        </w:rPr>
        <w:t xml:space="preserve"> (430 м), д. </w:t>
      </w:r>
      <w:proofErr w:type="spellStart"/>
      <w:r w:rsidRPr="00C57C1F">
        <w:rPr>
          <w:rFonts w:ascii="Times New Roman" w:hAnsi="Times New Roman" w:cs="Times New Roman"/>
          <w:iCs/>
          <w:sz w:val="28"/>
        </w:rPr>
        <w:t>Мятежево</w:t>
      </w:r>
      <w:proofErr w:type="spellEnd"/>
      <w:r w:rsidRPr="00C57C1F">
        <w:rPr>
          <w:rFonts w:ascii="Times New Roman" w:hAnsi="Times New Roman" w:cs="Times New Roman"/>
          <w:iCs/>
          <w:sz w:val="28"/>
        </w:rPr>
        <w:t xml:space="preserve"> (800 м), д. </w:t>
      </w:r>
      <w:proofErr w:type="spellStart"/>
      <w:r w:rsidRPr="00C57C1F">
        <w:rPr>
          <w:rFonts w:ascii="Times New Roman" w:hAnsi="Times New Roman" w:cs="Times New Roman"/>
          <w:iCs/>
          <w:sz w:val="28"/>
        </w:rPr>
        <w:t>Рыльцы</w:t>
      </w:r>
      <w:proofErr w:type="spellEnd"/>
      <w:r w:rsidRPr="00C57C1F">
        <w:rPr>
          <w:rFonts w:ascii="Times New Roman" w:hAnsi="Times New Roman" w:cs="Times New Roman"/>
          <w:iCs/>
          <w:sz w:val="28"/>
        </w:rPr>
        <w:t xml:space="preserve"> (100 м), д. Бабки (400 м), д. Казарка (150 м).</w:t>
      </w:r>
    </w:p>
    <w:p w:rsidR="006626B0" w:rsidRPr="00C57C1F" w:rsidRDefault="006626B0" w:rsidP="006626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C57C1F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На сегодняшний день все запланированные на 2023 г. программные мероприятия выполнены в полном объеме.</w:t>
      </w:r>
    </w:p>
    <w:p w:rsidR="006626B0" w:rsidRPr="004E1AA9" w:rsidRDefault="006626B0" w:rsidP="006626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C57C1F">
        <w:rPr>
          <w:rFonts w:ascii="Times New Roman" w:hAnsi="Times New Roman" w:cs="Times New Roman"/>
          <w:iCs/>
          <w:sz w:val="28"/>
          <w:szCs w:val="28"/>
        </w:rPr>
        <w:t xml:space="preserve">С 01.01.2024 Законом Ярославской области от 08.11.2023 № 65-з </w:t>
      </w:r>
      <w:r w:rsidRPr="00C57C1F">
        <w:rPr>
          <w:rFonts w:ascii="Times New Roman" w:hAnsi="Times New Roman" w:cs="Times New Roman"/>
          <w:sz w:val="28"/>
          <w:szCs w:val="28"/>
          <w:shd w:val="clear" w:color="auto" w:fill="FFFFFF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</w:t>
      </w:r>
      <w:proofErr w:type="gramEnd"/>
      <w:r w:rsidRPr="00C57C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</w:t>
      </w:r>
      <w:r w:rsidRPr="00C57C1F">
        <w:rPr>
          <w:rFonts w:ascii="Times New Roman" w:hAnsi="Times New Roman" w:cs="Times New Roman"/>
          <w:iCs/>
          <w:sz w:val="28"/>
          <w:szCs w:val="28"/>
        </w:rPr>
        <w:t>относится к вопросам местного значения Ростовского муниципального района.</w:t>
      </w:r>
    </w:p>
    <w:p w:rsidR="0015649A" w:rsidRDefault="0015649A" w:rsidP="00D208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025" w:rsidRPr="00521BFC" w:rsidRDefault="000D2025" w:rsidP="000D20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В рамках муниципальной программы «Пожарная безопасность»</w:t>
      </w:r>
    </w:p>
    <w:p w:rsidR="00521BFC" w:rsidRPr="00521BFC" w:rsidRDefault="00521BFC" w:rsidP="000D20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</w:p>
    <w:p w:rsidR="00D208C7" w:rsidRPr="00521BFC" w:rsidRDefault="005D726D" w:rsidP="00D208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lastRenderedPageBreak/>
        <w:t>В 2023</w:t>
      </w:r>
      <w:r w:rsidR="00D208C7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году на территории сельс</w:t>
      </w:r>
      <w:r w:rsidR="00A82EFF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кого поселения Ишня произошло 28</w:t>
      </w:r>
      <w:r w:rsidR="00D208C7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пожар</w:t>
      </w:r>
      <w:r w:rsidR="009E138B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а</w:t>
      </w:r>
      <w:r w:rsidR="00D208C7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погибших нет. Причиной пожаров стало нарушение жителями правил пожарной безопасности при эксплуатации электрооборудования и печей. </w:t>
      </w:r>
    </w:p>
    <w:p w:rsidR="00D208C7" w:rsidRPr="00521BFC" w:rsidRDefault="00D208C7" w:rsidP="00D208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На плановой основе ведется работа по профилактике и предупреждению пожаров и гибели людей.  </w:t>
      </w:r>
    </w:p>
    <w:p w:rsidR="00D208C7" w:rsidRPr="00521BFC" w:rsidRDefault="00A82EFF" w:rsidP="00D208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За 2023</w:t>
      </w:r>
      <w:r w:rsidR="00D208C7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год проведено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30</w:t>
      </w:r>
      <w:r w:rsidR="00D208C7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сходов с гражданами по вопросам пожарной безопасности в быту, обращению с электрооборудованием и газовыми приборами. Охват населения составил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226</w:t>
      </w:r>
      <w:r w:rsidR="00D208C7" w:rsidRPr="00521BFC">
        <w:rPr>
          <w:rFonts w:ascii="Times New Roman" w:eastAsia="Times New Roman" w:hAnsi="Times New Roman" w:cs="Times New Roman"/>
          <w:iCs/>
          <w:color w:val="FF0000"/>
          <w:sz w:val="28"/>
          <w:szCs w:val="20"/>
          <w:lang w:eastAsia="ru-RU"/>
        </w:rPr>
        <w:t xml:space="preserve"> </w:t>
      </w:r>
      <w:r w:rsidRPr="00521BFC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человек. В </w:t>
      </w:r>
      <w:r w:rsidR="00D208C7" w:rsidRPr="00521BFC">
        <w:rPr>
          <w:rFonts w:ascii="Times New Roman" w:eastAsia="Times New Roman" w:hAnsi="Times New Roman" w:cs="Times New Roman"/>
          <w:iCs/>
          <w:color w:val="FF0000"/>
          <w:sz w:val="28"/>
          <w:szCs w:val="20"/>
          <w:lang w:eastAsia="ru-RU"/>
        </w:rPr>
        <w:t xml:space="preserve">  </w:t>
      </w:r>
      <w:r w:rsidR="00D208C7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населенных пунктах проводил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ись</w:t>
      </w:r>
      <w:r w:rsidR="00D208C7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proofErr w:type="spellStart"/>
      <w:r w:rsidR="00D208C7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подворовый</w:t>
      </w:r>
      <w:proofErr w:type="spellEnd"/>
      <w:r w:rsidR="00D208C7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обход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ы</w:t>
      </w:r>
      <w:r w:rsidR="00D208C7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с распространением памяток и листовок, проведением инструктажей по правилам пожарной безопасности.</w:t>
      </w:r>
    </w:p>
    <w:p w:rsidR="00D208C7" w:rsidRPr="00521BFC" w:rsidRDefault="00D208C7" w:rsidP="00D208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Особое внимание при проведении индивидуальных инструктажей уделяется особой категории граждан (многодетные семьи, пожилые люди, люди ведущие асоциальный образ жизни, а так же с </w:t>
      </w:r>
      <w:proofErr w:type="gramStart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людьми</w:t>
      </w:r>
      <w:proofErr w:type="gramEnd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проживающими в домах с низкой пожарной устойчивостью). </w:t>
      </w:r>
    </w:p>
    <w:p w:rsidR="004A2B6D" w:rsidRPr="00521BFC" w:rsidRDefault="004A2B6D" w:rsidP="004A2B6D">
      <w:pPr>
        <w:spacing w:after="0"/>
        <w:ind w:right="-1" w:firstLine="708"/>
        <w:rPr>
          <w:rFonts w:ascii="Times New Roman" w:hAnsi="Times New Roman" w:cs="Times New Roman"/>
          <w:sz w:val="28"/>
          <w:szCs w:val="28"/>
        </w:rPr>
      </w:pPr>
      <w:r w:rsidRPr="00521BFC">
        <w:rPr>
          <w:rFonts w:ascii="Times New Roman" w:hAnsi="Times New Roman" w:cs="Times New Roman"/>
          <w:sz w:val="28"/>
          <w:szCs w:val="28"/>
        </w:rPr>
        <w:t xml:space="preserve">В территории  сельского поселения Ишня    ведется  своевременная очистка  дорог, проездов  и подъездов к </w:t>
      </w:r>
      <w:proofErr w:type="spellStart"/>
      <w:r w:rsidRPr="00521BFC">
        <w:rPr>
          <w:rFonts w:ascii="Times New Roman" w:hAnsi="Times New Roman" w:cs="Times New Roman"/>
          <w:sz w:val="28"/>
          <w:szCs w:val="28"/>
        </w:rPr>
        <w:t>водоисточникам</w:t>
      </w:r>
      <w:proofErr w:type="spellEnd"/>
      <w:r w:rsidRPr="00521BF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21BFC">
        <w:rPr>
          <w:rFonts w:ascii="Times New Roman" w:hAnsi="Times New Roman" w:cs="Times New Roman"/>
          <w:sz w:val="28"/>
          <w:szCs w:val="28"/>
        </w:rPr>
        <w:t>используемым</w:t>
      </w:r>
      <w:proofErr w:type="gramEnd"/>
      <w:r w:rsidRPr="00521BFC">
        <w:rPr>
          <w:rFonts w:ascii="Times New Roman" w:hAnsi="Times New Roman" w:cs="Times New Roman"/>
          <w:sz w:val="28"/>
          <w:szCs w:val="28"/>
        </w:rPr>
        <w:t xml:space="preserve"> для целей пожаротушения.</w:t>
      </w:r>
    </w:p>
    <w:p w:rsidR="004A2B6D" w:rsidRPr="00521BFC" w:rsidRDefault="004A2B6D" w:rsidP="005661BC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1BFC">
        <w:rPr>
          <w:rFonts w:ascii="Times New Roman" w:hAnsi="Times New Roman" w:cs="Times New Roman"/>
          <w:sz w:val="28"/>
          <w:szCs w:val="28"/>
        </w:rPr>
        <w:t xml:space="preserve">В 2023 году в </w:t>
      </w:r>
      <w:r w:rsidRPr="00521BFC">
        <w:rPr>
          <w:rFonts w:ascii="Times New Roman" w:hAnsi="Times New Roman" w:cs="Times New Roman"/>
          <w:sz w:val="28"/>
        </w:rPr>
        <w:t xml:space="preserve">населенном пункте подверженному </w:t>
      </w:r>
      <w:r w:rsidR="005661BC" w:rsidRPr="00521BFC">
        <w:rPr>
          <w:rFonts w:ascii="Times New Roman" w:hAnsi="Times New Roman" w:cs="Times New Roman"/>
          <w:sz w:val="28"/>
        </w:rPr>
        <w:t xml:space="preserve"> угрозе лесных пожаро</w:t>
      </w:r>
      <w:proofErr w:type="gramStart"/>
      <w:r w:rsidR="005661BC" w:rsidRPr="00521BFC">
        <w:rPr>
          <w:rFonts w:ascii="Times New Roman" w:hAnsi="Times New Roman" w:cs="Times New Roman"/>
          <w:sz w:val="28"/>
        </w:rPr>
        <w:t>в-</w:t>
      </w:r>
      <w:proofErr w:type="gramEnd"/>
      <w:r w:rsidR="005661BC" w:rsidRPr="00521BFC">
        <w:rPr>
          <w:rFonts w:ascii="Times New Roman" w:hAnsi="Times New Roman" w:cs="Times New Roman"/>
          <w:sz w:val="28"/>
        </w:rPr>
        <w:t xml:space="preserve"> в   </w:t>
      </w:r>
      <w:r w:rsidRPr="00521BFC">
        <w:rPr>
          <w:rFonts w:ascii="Times New Roman" w:hAnsi="Times New Roman" w:cs="Times New Roman"/>
          <w:sz w:val="28"/>
        </w:rPr>
        <w:t xml:space="preserve">д. </w:t>
      </w:r>
      <w:proofErr w:type="spellStart"/>
      <w:r w:rsidRPr="00521BFC">
        <w:rPr>
          <w:rFonts w:ascii="Times New Roman" w:hAnsi="Times New Roman" w:cs="Times New Roman"/>
          <w:sz w:val="28"/>
        </w:rPr>
        <w:t>Осиновицы</w:t>
      </w:r>
      <w:proofErr w:type="spellEnd"/>
      <w:r w:rsidR="00253A04" w:rsidRPr="00521BFC">
        <w:rPr>
          <w:rFonts w:ascii="Times New Roman" w:hAnsi="Times New Roman" w:cs="Times New Roman"/>
          <w:sz w:val="28"/>
        </w:rPr>
        <w:t xml:space="preserve"> </w:t>
      </w:r>
      <w:r w:rsidR="005661BC" w:rsidRPr="00521BFC">
        <w:rPr>
          <w:rFonts w:ascii="Times New Roman" w:hAnsi="Times New Roman" w:cs="Times New Roman"/>
          <w:sz w:val="28"/>
        </w:rPr>
        <w:t xml:space="preserve"> был установлен </w:t>
      </w:r>
      <w:r w:rsidR="00253A04" w:rsidRPr="00521BFC">
        <w:rPr>
          <w:rFonts w:ascii="Times New Roman" w:hAnsi="Times New Roman" w:cs="Times New Roman"/>
          <w:sz w:val="28"/>
        </w:rPr>
        <w:t xml:space="preserve"> противопожарный </w:t>
      </w:r>
      <w:r w:rsidR="005661BC" w:rsidRPr="00521BFC">
        <w:rPr>
          <w:rFonts w:ascii="Times New Roman" w:hAnsi="Times New Roman" w:cs="Times New Roman"/>
          <w:sz w:val="28"/>
        </w:rPr>
        <w:t>щит  оснащённый первичными средствами тушения пожаров и противопожарным инвентарем на сумму 25 900 рублей.</w:t>
      </w:r>
    </w:p>
    <w:p w:rsidR="00D208C7" w:rsidRPr="00521BFC" w:rsidRDefault="00D208C7" w:rsidP="00D208C7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21B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зимнее время в  </w:t>
      </w:r>
      <w:r w:rsidR="00984F46" w:rsidRPr="00521B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12</w:t>
      </w:r>
      <w:r w:rsidRPr="00521B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населенных пунктах оборудованы незамерзающие проруби, к которым обеспечен беспрепятственный подъезд пожарной техники.</w:t>
      </w:r>
    </w:p>
    <w:p w:rsidR="00D208C7" w:rsidRPr="00521BFC" w:rsidRDefault="00D208C7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</w:p>
    <w:p w:rsidR="00364174" w:rsidRPr="00521BFC" w:rsidRDefault="00364174" w:rsidP="00364174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Непрограммные мероприятия</w:t>
      </w:r>
    </w:p>
    <w:p w:rsidR="00364174" w:rsidRPr="00521BFC" w:rsidRDefault="00364174" w:rsidP="00364174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364174" w:rsidRPr="00521BFC" w:rsidRDefault="00364174" w:rsidP="003641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Во исполнение закона Ярославской области от 28.06.2013 г. №</w:t>
      </w:r>
      <w:r w:rsidR="009506FB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32-з «О</w:t>
      </w:r>
      <w:r w:rsidR="009506FB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б отдельных вопросах организации проведения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капитального ремонта </w:t>
      </w:r>
      <w:r w:rsidR="009506FB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общего имущества в многоквартирных домах Ярославской области», инициированы общие собрания собственников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помещений в МКД по вопросу проведения капитального ремонта. </w:t>
      </w:r>
    </w:p>
    <w:p w:rsidR="00364174" w:rsidRPr="00521BFC" w:rsidRDefault="00364174" w:rsidP="0036417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По резуль</w:t>
      </w:r>
      <w:r w:rsidR="00CB24F0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татам проделанной</w:t>
      </w:r>
      <w:r w:rsidR="003955A6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работы, в 2023</w:t>
      </w:r>
      <w:r w:rsidR="00CB24F0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г. выполнен капитальный ремонт общего имущества в МКД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:</w:t>
      </w:r>
    </w:p>
    <w:p w:rsidR="00364174" w:rsidRPr="00521BFC" w:rsidRDefault="003955A6" w:rsidP="0036417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1. </w:t>
      </w:r>
      <w:proofErr w:type="spellStart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с.п</w:t>
      </w:r>
      <w:proofErr w:type="spellEnd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Ишня,  д. </w:t>
      </w:r>
      <w:proofErr w:type="spellStart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Судино</w:t>
      </w:r>
      <w:proofErr w:type="spellEnd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д.</w:t>
      </w:r>
      <w:r w:rsidR="00CB24F0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5</w:t>
      </w:r>
      <w:r w:rsidR="00CB24F0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– ремонт крыши на сумму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6 365 422,80</w:t>
      </w:r>
      <w:r w:rsidR="00CB24F0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</w:t>
      </w:r>
      <w:r w:rsidR="00CB24F0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уб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</w:t>
      </w:r>
      <w:r w:rsidR="00364174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;</w:t>
      </w:r>
    </w:p>
    <w:p w:rsidR="00364174" w:rsidRPr="00521BFC" w:rsidRDefault="003955A6" w:rsidP="0036417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2. </w:t>
      </w:r>
      <w:proofErr w:type="spellStart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с.п</w:t>
      </w:r>
      <w:proofErr w:type="spellEnd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Ишня, д. </w:t>
      </w:r>
      <w:proofErr w:type="spellStart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Судино</w:t>
      </w:r>
      <w:proofErr w:type="spellEnd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д.</w:t>
      </w:r>
      <w:r w:rsidR="00CB24F0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6</w:t>
      </w:r>
      <w:r w:rsidR="00CB24F0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– ремонт крыши на сумму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6 286 687,20</w:t>
      </w:r>
      <w:r w:rsidR="00CB24F0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уб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</w:t>
      </w:r>
      <w:r w:rsidR="00364174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;</w:t>
      </w:r>
    </w:p>
    <w:p w:rsidR="00364174" w:rsidRPr="00521BFC" w:rsidRDefault="003955A6" w:rsidP="0036417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3.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р.п.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Ишня, ул.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Кооперации, д.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7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– ремонт крыши на сумму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5 815 484,40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уб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</w:t>
      </w:r>
      <w:r w:rsidR="00364174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;</w:t>
      </w:r>
    </w:p>
    <w:p w:rsidR="003955A6" w:rsidRPr="00521BFC" w:rsidRDefault="003955A6" w:rsidP="0036417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4.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proofErr w:type="spellStart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рп</w:t>
      </w:r>
      <w:proofErr w:type="spellEnd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="00364174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Ишня, ул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proofErr w:type="gramStart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Советская</w:t>
      </w:r>
      <w:proofErr w:type="gramEnd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д.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1А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– ремонт крыши на сумму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6 446 352,00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уб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.;</w:t>
      </w:r>
    </w:p>
    <w:p w:rsidR="003955A6" w:rsidRPr="00521BFC" w:rsidRDefault="003955A6" w:rsidP="003955A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5.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р.п. Ишня, ул. Чистова, д.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9 – ремонт крыши на сумму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6 283 142,40 р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уб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.;</w:t>
      </w:r>
    </w:p>
    <w:p w:rsidR="00364174" w:rsidRPr="00521BFC" w:rsidRDefault="003955A6" w:rsidP="00BA7D6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6.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proofErr w:type="spellStart"/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с.п</w:t>
      </w:r>
      <w:proofErr w:type="spellEnd"/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 Ишня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с. </w:t>
      </w:r>
      <w:proofErr w:type="spellStart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Шурскол</w:t>
      </w:r>
      <w:proofErr w:type="spellEnd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квартал</w:t>
      </w:r>
      <w:proofErr w:type="gramStart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А</w:t>
      </w:r>
      <w:proofErr w:type="gramEnd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д.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4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- ремонт крыши на сумму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5 564 391,60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</w:t>
      </w:r>
      <w:r w:rsidR="00181F1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уб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</w:t>
      </w:r>
    </w:p>
    <w:p w:rsidR="009506FB" w:rsidRPr="00521BFC" w:rsidRDefault="00523CB8" w:rsidP="00BA7D6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lastRenderedPageBreak/>
        <w:t xml:space="preserve">         Также, проведены общие собрания собственников помещений в МКД для включения домов в ближайший краткосрочный план капитального ремонта по 3-му критерию, то есть досрочно:</w:t>
      </w:r>
    </w:p>
    <w:p w:rsidR="00A86331" w:rsidRPr="00521BFC" w:rsidRDefault="00A86331" w:rsidP="00BA7D6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1. </w:t>
      </w:r>
      <w:r w:rsidR="00F17D42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</w:t>
      </w:r>
      <w:proofErr w:type="gramStart"/>
      <w:r w:rsidR="00F17D42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.п</w:t>
      </w:r>
      <w:proofErr w:type="gramEnd"/>
      <w:r w:rsidR="00F17D42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Ишня, ул. Молодежная, д. 2 - ремонт кр</w:t>
      </w:r>
      <w:r w:rsidR="00583BE4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ыши</w:t>
      </w:r>
      <w:r w:rsidR="00F17D42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;</w:t>
      </w:r>
    </w:p>
    <w:p w:rsidR="00F17D42" w:rsidRPr="00521BFC" w:rsidRDefault="00F17D42" w:rsidP="00F17D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2. с. </w:t>
      </w:r>
      <w:proofErr w:type="spellStart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Шурскол</w:t>
      </w:r>
      <w:proofErr w:type="spellEnd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квартал</w:t>
      </w:r>
      <w:proofErr w:type="gramStart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В</w:t>
      </w:r>
      <w:proofErr w:type="gramEnd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</w:t>
      </w:r>
      <w:r w:rsidR="00583BE4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д. 2 - ремонт крыши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;</w:t>
      </w:r>
    </w:p>
    <w:p w:rsidR="00FB7F24" w:rsidRPr="00521BFC" w:rsidRDefault="00891662" w:rsidP="00FB7F2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3. </w:t>
      </w:r>
      <w:r w:rsidR="00236B5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с. </w:t>
      </w:r>
      <w:proofErr w:type="spellStart"/>
      <w:r w:rsidR="00236B5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Шурскол</w:t>
      </w:r>
      <w:proofErr w:type="spellEnd"/>
      <w:r w:rsidR="00236B5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квартал</w:t>
      </w:r>
      <w:proofErr w:type="gramStart"/>
      <w:r w:rsidR="00236B5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В</w:t>
      </w:r>
      <w:proofErr w:type="gramEnd"/>
      <w:r w:rsidR="00FB7F24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</w:t>
      </w:r>
      <w:r w:rsidR="00236B5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д</w:t>
      </w:r>
      <w:r w:rsidR="00FB7F24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</w:t>
      </w:r>
      <w:r w:rsidR="00236B59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3</w:t>
      </w:r>
      <w:r w:rsidR="00583BE4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- ремонт крыши</w:t>
      </w:r>
      <w:r w:rsidR="00FB7F24"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;</w:t>
      </w:r>
    </w:p>
    <w:p w:rsidR="00FB7F24" w:rsidRPr="00521BFC" w:rsidRDefault="00FB7F24" w:rsidP="00FB7F2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4. р.п Ишня, ул. Мелиораторов, д. 19 - ремонт</w:t>
      </w:r>
      <w:r w:rsidR="00583BE4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крыши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;</w:t>
      </w:r>
    </w:p>
    <w:p w:rsidR="00573C3B" w:rsidRPr="00521BFC" w:rsidRDefault="00573C3B" w:rsidP="00573C3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5. д. </w:t>
      </w:r>
      <w:proofErr w:type="spellStart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Судино</w:t>
      </w:r>
      <w:proofErr w:type="spellEnd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</w:t>
      </w:r>
      <w:r w:rsidR="00583BE4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д. 17 - ремонт крыши</w:t>
      </w: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;</w:t>
      </w:r>
    </w:p>
    <w:p w:rsidR="00573C3B" w:rsidRPr="00521BFC" w:rsidRDefault="00970330" w:rsidP="00FB7F2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6. д. </w:t>
      </w:r>
      <w:proofErr w:type="spellStart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Судино</w:t>
      </w:r>
      <w:proofErr w:type="spellEnd"/>
      <w:r w:rsidRPr="00521BF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 д. 18 - ремонт</w:t>
      </w:r>
      <w:r w:rsidR="00583BE4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крыши.</w:t>
      </w:r>
    </w:p>
    <w:p w:rsidR="00364174" w:rsidRPr="00521BFC" w:rsidRDefault="00364174" w:rsidP="00BA7D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По результатам проведенных гидравлических испытаний, в рамках п</w:t>
      </w:r>
      <w:r w:rsidR="00181F19" w:rsidRPr="00521BFC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одготовки к отопительному периоду,</w:t>
      </w:r>
      <w:r w:rsidRPr="00521BFC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выдано 74 паспорта готовности МКД.</w:t>
      </w:r>
    </w:p>
    <w:p w:rsidR="00BA7D62" w:rsidRPr="007E65BB" w:rsidRDefault="00BA7D62" w:rsidP="00BA7D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По результатам </w:t>
      </w:r>
      <w:r w:rsidR="00181F19" w:rsidRPr="00521BFC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периодической проверки </w:t>
      </w:r>
      <w:r w:rsidRPr="00521BFC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дымовых и вентиляционных каналов со</w:t>
      </w:r>
      <w:r w:rsidR="00181F19" w:rsidRPr="00521BFC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ставлены соответствующие акты по</w:t>
      </w:r>
      <w:r w:rsidRPr="00521BFC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74 МКД.</w:t>
      </w:r>
    </w:p>
    <w:p w:rsidR="00BA7D62" w:rsidRPr="00364174" w:rsidRDefault="00BA7D62" w:rsidP="00BA7D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D208C7" w:rsidRPr="00364174" w:rsidRDefault="00D208C7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FF0000"/>
          <w:sz w:val="28"/>
          <w:szCs w:val="20"/>
          <w:lang w:eastAsia="ru-RU"/>
        </w:rPr>
      </w:pPr>
    </w:p>
    <w:p w:rsidR="00D208C7" w:rsidRPr="00364174" w:rsidRDefault="00D208C7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FF0000"/>
          <w:sz w:val="28"/>
          <w:szCs w:val="20"/>
          <w:lang w:eastAsia="ru-RU"/>
        </w:rPr>
      </w:pPr>
    </w:p>
    <w:p w:rsidR="00D208C7" w:rsidRPr="00364174" w:rsidRDefault="00D208C7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FF0000"/>
          <w:sz w:val="28"/>
          <w:szCs w:val="20"/>
          <w:lang w:eastAsia="ru-RU"/>
        </w:rPr>
      </w:pPr>
    </w:p>
    <w:p w:rsidR="00D208C7" w:rsidRPr="00364174" w:rsidRDefault="00D208C7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FF0000"/>
          <w:sz w:val="28"/>
          <w:szCs w:val="20"/>
          <w:lang w:eastAsia="ru-RU"/>
        </w:rPr>
      </w:pPr>
    </w:p>
    <w:p w:rsidR="00D208C7" w:rsidRPr="00364174" w:rsidRDefault="00D208C7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FF0000"/>
          <w:sz w:val="28"/>
          <w:szCs w:val="20"/>
          <w:lang w:eastAsia="ru-RU"/>
        </w:rPr>
      </w:pPr>
    </w:p>
    <w:p w:rsidR="00D208C7" w:rsidRPr="00364174" w:rsidRDefault="00D208C7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FF0000"/>
          <w:sz w:val="28"/>
          <w:szCs w:val="20"/>
          <w:lang w:eastAsia="ru-RU"/>
        </w:rPr>
      </w:pPr>
    </w:p>
    <w:p w:rsidR="00D208C7" w:rsidRPr="00364174" w:rsidRDefault="00D208C7" w:rsidP="000D2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FF0000"/>
          <w:sz w:val="28"/>
          <w:szCs w:val="20"/>
          <w:lang w:eastAsia="ru-RU"/>
        </w:rPr>
      </w:pPr>
    </w:p>
    <w:sectPr w:rsidR="00D208C7" w:rsidRPr="00364174" w:rsidSect="002B1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5E0C"/>
    <w:multiLevelType w:val="multilevel"/>
    <w:tmpl w:val="268E5E0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FD2BD0"/>
    <w:multiLevelType w:val="hybridMultilevel"/>
    <w:tmpl w:val="96248D1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6D5685"/>
    <w:multiLevelType w:val="hybridMultilevel"/>
    <w:tmpl w:val="CC8CB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A9"/>
    <w:rsid w:val="00033159"/>
    <w:rsid w:val="00037152"/>
    <w:rsid w:val="00057CA5"/>
    <w:rsid w:val="00064DF5"/>
    <w:rsid w:val="00073140"/>
    <w:rsid w:val="000824B6"/>
    <w:rsid w:val="00083D70"/>
    <w:rsid w:val="00084112"/>
    <w:rsid w:val="000C2BA9"/>
    <w:rsid w:val="000D2025"/>
    <w:rsid w:val="000D4962"/>
    <w:rsid w:val="000E34E1"/>
    <w:rsid w:val="000E7B3F"/>
    <w:rsid w:val="001030CF"/>
    <w:rsid w:val="00113BB6"/>
    <w:rsid w:val="00141F91"/>
    <w:rsid w:val="001531FF"/>
    <w:rsid w:val="0015649A"/>
    <w:rsid w:val="00163B24"/>
    <w:rsid w:val="00181F19"/>
    <w:rsid w:val="00196C22"/>
    <w:rsid w:val="001A70AA"/>
    <w:rsid w:val="001A727F"/>
    <w:rsid w:val="001D0ACE"/>
    <w:rsid w:val="001D2D35"/>
    <w:rsid w:val="001D532D"/>
    <w:rsid w:val="001E3E86"/>
    <w:rsid w:val="002131B6"/>
    <w:rsid w:val="002205E9"/>
    <w:rsid w:val="002338C5"/>
    <w:rsid w:val="00235CF1"/>
    <w:rsid w:val="00236B59"/>
    <w:rsid w:val="002444D4"/>
    <w:rsid w:val="00246FB8"/>
    <w:rsid w:val="00253A04"/>
    <w:rsid w:val="002921C9"/>
    <w:rsid w:val="00297CD2"/>
    <w:rsid w:val="002A0FCC"/>
    <w:rsid w:val="002A6669"/>
    <w:rsid w:val="002B147D"/>
    <w:rsid w:val="002B4D04"/>
    <w:rsid w:val="002C526E"/>
    <w:rsid w:val="002D1AF9"/>
    <w:rsid w:val="002D593A"/>
    <w:rsid w:val="002E3686"/>
    <w:rsid w:val="002E7D12"/>
    <w:rsid w:val="002F2D50"/>
    <w:rsid w:val="002F64FC"/>
    <w:rsid w:val="002F6D34"/>
    <w:rsid w:val="00302400"/>
    <w:rsid w:val="003119C9"/>
    <w:rsid w:val="00324B65"/>
    <w:rsid w:val="00332A0D"/>
    <w:rsid w:val="00333101"/>
    <w:rsid w:val="00336442"/>
    <w:rsid w:val="00337CB0"/>
    <w:rsid w:val="00341FDF"/>
    <w:rsid w:val="00345589"/>
    <w:rsid w:val="00353B0D"/>
    <w:rsid w:val="00364174"/>
    <w:rsid w:val="003877B6"/>
    <w:rsid w:val="003955A6"/>
    <w:rsid w:val="00397A3D"/>
    <w:rsid w:val="003E0A57"/>
    <w:rsid w:val="003E4175"/>
    <w:rsid w:val="003F2FFF"/>
    <w:rsid w:val="003F760D"/>
    <w:rsid w:val="004112E8"/>
    <w:rsid w:val="004123BC"/>
    <w:rsid w:val="00416525"/>
    <w:rsid w:val="0042575D"/>
    <w:rsid w:val="00440FDC"/>
    <w:rsid w:val="00442660"/>
    <w:rsid w:val="004436ED"/>
    <w:rsid w:val="00472143"/>
    <w:rsid w:val="0048184A"/>
    <w:rsid w:val="00484B9A"/>
    <w:rsid w:val="004A2B6D"/>
    <w:rsid w:val="004C5091"/>
    <w:rsid w:val="004D3ED3"/>
    <w:rsid w:val="004E562C"/>
    <w:rsid w:val="004F0EF1"/>
    <w:rsid w:val="004F34E6"/>
    <w:rsid w:val="00513F77"/>
    <w:rsid w:val="00521BFC"/>
    <w:rsid w:val="00523CB8"/>
    <w:rsid w:val="00526F4A"/>
    <w:rsid w:val="00540EA0"/>
    <w:rsid w:val="00545C40"/>
    <w:rsid w:val="00551E36"/>
    <w:rsid w:val="005549CF"/>
    <w:rsid w:val="00561733"/>
    <w:rsid w:val="005661BC"/>
    <w:rsid w:val="00573C3B"/>
    <w:rsid w:val="0057582B"/>
    <w:rsid w:val="00583928"/>
    <w:rsid w:val="00583BE4"/>
    <w:rsid w:val="00584E0A"/>
    <w:rsid w:val="005911C3"/>
    <w:rsid w:val="00593A8E"/>
    <w:rsid w:val="005D0CCD"/>
    <w:rsid w:val="005D52AD"/>
    <w:rsid w:val="005D726D"/>
    <w:rsid w:val="005D7F84"/>
    <w:rsid w:val="005E1231"/>
    <w:rsid w:val="005E39B0"/>
    <w:rsid w:val="005E3ECE"/>
    <w:rsid w:val="005F5DFC"/>
    <w:rsid w:val="006051D2"/>
    <w:rsid w:val="0062139F"/>
    <w:rsid w:val="00627F96"/>
    <w:rsid w:val="00632791"/>
    <w:rsid w:val="00636142"/>
    <w:rsid w:val="00656D9A"/>
    <w:rsid w:val="006615E3"/>
    <w:rsid w:val="006626B0"/>
    <w:rsid w:val="006650E4"/>
    <w:rsid w:val="00682372"/>
    <w:rsid w:val="00682521"/>
    <w:rsid w:val="00683ABB"/>
    <w:rsid w:val="00683C68"/>
    <w:rsid w:val="006B493E"/>
    <w:rsid w:val="006C5678"/>
    <w:rsid w:val="006E109B"/>
    <w:rsid w:val="006E23C6"/>
    <w:rsid w:val="006E4A60"/>
    <w:rsid w:val="006E4E88"/>
    <w:rsid w:val="006E64EE"/>
    <w:rsid w:val="006F5DDC"/>
    <w:rsid w:val="006F6758"/>
    <w:rsid w:val="00712D6D"/>
    <w:rsid w:val="007138B6"/>
    <w:rsid w:val="007371B6"/>
    <w:rsid w:val="00737684"/>
    <w:rsid w:val="00747087"/>
    <w:rsid w:val="007578A5"/>
    <w:rsid w:val="007664C7"/>
    <w:rsid w:val="00767417"/>
    <w:rsid w:val="0077036E"/>
    <w:rsid w:val="00770D30"/>
    <w:rsid w:val="0077404E"/>
    <w:rsid w:val="007752E4"/>
    <w:rsid w:val="00776984"/>
    <w:rsid w:val="00780915"/>
    <w:rsid w:val="00781A06"/>
    <w:rsid w:val="00781FAE"/>
    <w:rsid w:val="00783846"/>
    <w:rsid w:val="0079510B"/>
    <w:rsid w:val="007B04F7"/>
    <w:rsid w:val="007B5C06"/>
    <w:rsid w:val="007B6DD1"/>
    <w:rsid w:val="007D134E"/>
    <w:rsid w:val="007D1E04"/>
    <w:rsid w:val="007D5CA1"/>
    <w:rsid w:val="007E0284"/>
    <w:rsid w:val="007E2895"/>
    <w:rsid w:val="007E2B86"/>
    <w:rsid w:val="007E5577"/>
    <w:rsid w:val="007E65BB"/>
    <w:rsid w:val="007F1993"/>
    <w:rsid w:val="00800FBA"/>
    <w:rsid w:val="00812933"/>
    <w:rsid w:val="0083031D"/>
    <w:rsid w:val="00831992"/>
    <w:rsid w:val="00837E2A"/>
    <w:rsid w:val="00891662"/>
    <w:rsid w:val="008B7558"/>
    <w:rsid w:val="008D0500"/>
    <w:rsid w:val="008D2DE0"/>
    <w:rsid w:val="008F08E7"/>
    <w:rsid w:val="008F141B"/>
    <w:rsid w:val="00916592"/>
    <w:rsid w:val="00917D52"/>
    <w:rsid w:val="00925C88"/>
    <w:rsid w:val="00940075"/>
    <w:rsid w:val="00942BC7"/>
    <w:rsid w:val="009506FB"/>
    <w:rsid w:val="009509B4"/>
    <w:rsid w:val="00954D2F"/>
    <w:rsid w:val="00964345"/>
    <w:rsid w:val="00970330"/>
    <w:rsid w:val="00973BA6"/>
    <w:rsid w:val="00984F46"/>
    <w:rsid w:val="0099259C"/>
    <w:rsid w:val="00993AFF"/>
    <w:rsid w:val="009949B1"/>
    <w:rsid w:val="009961FA"/>
    <w:rsid w:val="009B2300"/>
    <w:rsid w:val="009C6F37"/>
    <w:rsid w:val="009D609C"/>
    <w:rsid w:val="009E0FA1"/>
    <w:rsid w:val="009E138B"/>
    <w:rsid w:val="009E2213"/>
    <w:rsid w:val="009F1124"/>
    <w:rsid w:val="00A11DC0"/>
    <w:rsid w:val="00A122D8"/>
    <w:rsid w:val="00A1740B"/>
    <w:rsid w:val="00A2578C"/>
    <w:rsid w:val="00A46D67"/>
    <w:rsid w:val="00A72059"/>
    <w:rsid w:val="00A73039"/>
    <w:rsid w:val="00A77707"/>
    <w:rsid w:val="00A82EFF"/>
    <w:rsid w:val="00A831D7"/>
    <w:rsid w:val="00A86331"/>
    <w:rsid w:val="00A9178E"/>
    <w:rsid w:val="00AB6CDD"/>
    <w:rsid w:val="00AC39FD"/>
    <w:rsid w:val="00AC7A23"/>
    <w:rsid w:val="00AD49BE"/>
    <w:rsid w:val="00AE51D6"/>
    <w:rsid w:val="00AE5B0D"/>
    <w:rsid w:val="00AF421B"/>
    <w:rsid w:val="00AF76A1"/>
    <w:rsid w:val="00B045FA"/>
    <w:rsid w:val="00B14C93"/>
    <w:rsid w:val="00B4734A"/>
    <w:rsid w:val="00B54DA1"/>
    <w:rsid w:val="00B82C82"/>
    <w:rsid w:val="00B91855"/>
    <w:rsid w:val="00B97663"/>
    <w:rsid w:val="00BA209C"/>
    <w:rsid w:val="00BA4078"/>
    <w:rsid w:val="00BA5165"/>
    <w:rsid w:val="00BA7D62"/>
    <w:rsid w:val="00BB2E86"/>
    <w:rsid w:val="00BD0970"/>
    <w:rsid w:val="00BD32F0"/>
    <w:rsid w:val="00BE14DE"/>
    <w:rsid w:val="00BF01B9"/>
    <w:rsid w:val="00BF2224"/>
    <w:rsid w:val="00BF547D"/>
    <w:rsid w:val="00BF57B0"/>
    <w:rsid w:val="00C12C04"/>
    <w:rsid w:val="00C22D31"/>
    <w:rsid w:val="00C26321"/>
    <w:rsid w:val="00C3466B"/>
    <w:rsid w:val="00C4533B"/>
    <w:rsid w:val="00C5092E"/>
    <w:rsid w:val="00C54447"/>
    <w:rsid w:val="00C54EA2"/>
    <w:rsid w:val="00C61AEF"/>
    <w:rsid w:val="00C6610A"/>
    <w:rsid w:val="00C728BB"/>
    <w:rsid w:val="00C879B9"/>
    <w:rsid w:val="00C93ED2"/>
    <w:rsid w:val="00C95C61"/>
    <w:rsid w:val="00CA374D"/>
    <w:rsid w:val="00CB24F0"/>
    <w:rsid w:val="00CB3A90"/>
    <w:rsid w:val="00CD34B0"/>
    <w:rsid w:val="00CD3B72"/>
    <w:rsid w:val="00CF1DDF"/>
    <w:rsid w:val="00CF69A2"/>
    <w:rsid w:val="00D17D20"/>
    <w:rsid w:val="00D208C7"/>
    <w:rsid w:val="00D22181"/>
    <w:rsid w:val="00D23EB3"/>
    <w:rsid w:val="00D351C7"/>
    <w:rsid w:val="00D359F3"/>
    <w:rsid w:val="00D37D3C"/>
    <w:rsid w:val="00D44037"/>
    <w:rsid w:val="00D53A4D"/>
    <w:rsid w:val="00D6790A"/>
    <w:rsid w:val="00D700E9"/>
    <w:rsid w:val="00D738C6"/>
    <w:rsid w:val="00D771A9"/>
    <w:rsid w:val="00D81190"/>
    <w:rsid w:val="00D82678"/>
    <w:rsid w:val="00D915CA"/>
    <w:rsid w:val="00DA430E"/>
    <w:rsid w:val="00DC6B25"/>
    <w:rsid w:val="00DD1A3C"/>
    <w:rsid w:val="00DD3791"/>
    <w:rsid w:val="00DE5A96"/>
    <w:rsid w:val="00E049A3"/>
    <w:rsid w:val="00E15AF5"/>
    <w:rsid w:val="00E17FE2"/>
    <w:rsid w:val="00E208C3"/>
    <w:rsid w:val="00E25097"/>
    <w:rsid w:val="00E27159"/>
    <w:rsid w:val="00E31587"/>
    <w:rsid w:val="00E363FD"/>
    <w:rsid w:val="00E436E9"/>
    <w:rsid w:val="00E50088"/>
    <w:rsid w:val="00E54DF1"/>
    <w:rsid w:val="00E6475A"/>
    <w:rsid w:val="00E76606"/>
    <w:rsid w:val="00E93229"/>
    <w:rsid w:val="00E97A1C"/>
    <w:rsid w:val="00EB23CD"/>
    <w:rsid w:val="00EB40D1"/>
    <w:rsid w:val="00EC21FB"/>
    <w:rsid w:val="00EC389E"/>
    <w:rsid w:val="00ED5140"/>
    <w:rsid w:val="00EE7442"/>
    <w:rsid w:val="00F02E47"/>
    <w:rsid w:val="00F06FA8"/>
    <w:rsid w:val="00F13FD0"/>
    <w:rsid w:val="00F17D42"/>
    <w:rsid w:val="00F21DE8"/>
    <w:rsid w:val="00F5175F"/>
    <w:rsid w:val="00F77976"/>
    <w:rsid w:val="00F95B08"/>
    <w:rsid w:val="00F96021"/>
    <w:rsid w:val="00F962D3"/>
    <w:rsid w:val="00FA7898"/>
    <w:rsid w:val="00FB7F24"/>
    <w:rsid w:val="00FD6A26"/>
    <w:rsid w:val="00FF12F9"/>
    <w:rsid w:val="00FF2CB1"/>
    <w:rsid w:val="00FF4629"/>
    <w:rsid w:val="00FF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44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D811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81190"/>
    <w:rPr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6E64E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E64EE"/>
  </w:style>
  <w:style w:type="paragraph" w:styleId="a7">
    <w:name w:val="Revision"/>
    <w:hidden/>
    <w:uiPriority w:val="99"/>
    <w:semiHidden/>
    <w:rsid w:val="00A77707"/>
    <w:pPr>
      <w:spacing w:after="0" w:line="240" w:lineRule="auto"/>
    </w:pPr>
  </w:style>
  <w:style w:type="paragraph" w:styleId="a8">
    <w:name w:val="No Spacing"/>
    <w:uiPriority w:val="1"/>
    <w:qFormat/>
    <w:rsid w:val="00A77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D3B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44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D811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81190"/>
    <w:rPr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6E64E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E64EE"/>
  </w:style>
  <w:style w:type="paragraph" w:styleId="a7">
    <w:name w:val="Revision"/>
    <w:hidden/>
    <w:uiPriority w:val="99"/>
    <w:semiHidden/>
    <w:rsid w:val="00A77707"/>
    <w:pPr>
      <w:spacing w:after="0" w:line="240" w:lineRule="auto"/>
    </w:pPr>
  </w:style>
  <w:style w:type="paragraph" w:styleId="a8">
    <w:name w:val="No Spacing"/>
    <w:uiPriority w:val="1"/>
    <w:qFormat/>
    <w:rsid w:val="00A77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D3B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58547-7A61-4B80-86D3-FD5DF5377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2575</Words>
  <Characters>14681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26</cp:revision>
  <cp:lastPrinted>2024-03-13T10:44:00Z</cp:lastPrinted>
  <dcterms:created xsi:type="dcterms:W3CDTF">2024-02-27T05:43:00Z</dcterms:created>
  <dcterms:modified xsi:type="dcterms:W3CDTF">2024-03-28T08:02:00Z</dcterms:modified>
</cp:coreProperties>
</file>