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2923CD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417A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18.02.2021</w:t>
      </w:r>
      <w:r w:rsidR="005417AC">
        <w:rPr>
          <w:rFonts w:ascii="Times New Roman" w:hAnsi="Times New Roman"/>
          <w:sz w:val="28"/>
          <w:szCs w:val="28"/>
        </w:rPr>
        <w:t xml:space="preserve"> 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р.п.Ишня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</w:t>
      </w:r>
      <w:r w:rsidR="006331B3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F0260A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F0260A" w:rsidRPr="00F0260A">
        <w:rPr>
          <w:rFonts w:ascii="Times New Roman" w:eastAsia="Times New Roman" w:hAnsi="Times New Roman"/>
          <w:sz w:val="28"/>
          <w:szCs w:val="28"/>
          <w:lang w:eastAsia="ru-RU"/>
        </w:rPr>
        <w:t>с  Законом Ярославской области от 26.11.2020 № 87-з «О внесении изменений в отдельные законодательные акты Ярославской области в сфере государственной гражданской и муниципальной службы»,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сельского поселения Ишня,  муниципальный Совет сельского поселения Ишня РЕШИЛ: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026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F0260A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Положение «О размерах, порядке оплаты труда и поощрениях муниципальных служащих Администрации сельского поселения Ишня», утвержденное решением муниципального Совета сельского пос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еления Ишня от 14.03.2018 № 3</w:t>
      </w:r>
      <w:bookmarkStart w:id="2" w:name="sub_2"/>
      <w:bookmarkEnd w:id="1"/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A1013" w:rsidRDefault="00F0260A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009E9">
        <w:rPr>
          <w:rFonts w:ascii="Times New Roman" w:eastAsia="Times New Roman" w:hAnsi="Times New Roman"/>
          <w:sz w:val="28"/>
          <w:szCs w:val="28"/>
          <w:lang w:eastAsia="ru-RU"/>
        </w:rPr>
        <w:t>.1. пункт 2.</w:t>
      </w:r>
      <w:r w:rsidR="00B87CF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009E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читать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87CFF" w:rsidRPr="00B87CFF" w:rsidRDefault="00B87CFF" w:rsidP="00B87CF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>2.3.Муниципальному служащему за успешное и добросовестное исполнение должностных обязанностей, продолжительную и безупречную службу устанавливаются следующие поощрения:</w:t>
      </w:r>
    </w:p>
    <w:p w:rsidR="00B87CFF" w:rsidRPr="00B87CFF" w:rsidRDefault="00B87CFF" w:rsidP="00B87CF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>1)объявление благодарности с выплатой единовременного поощрения в размере до двукратного ежемесячного должностного оклада муниципального служащего;</w:t>
      </w:r>
    </w:p>
    <w:p w:rsidR="00B87CFF" w:rsidRPr="00B87CFF" w:rsidRDefault="00B87CFF" w:rsidP="00B87CF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>2)награждение Почетной грамотой Главы сельского поселения Ишня с выплатой единовременного поощрения в размере до трехкратного ежемесячного должностного оклада муниципального служащего;</w:t>
      </w:r>
    </w:p>
    <w:p w:rsidR="00B87CFF" w:rsidRDefault="00B87CFF" w:rsidP="00B87CF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>3)выплата единовременного поощрения в связи с выходом на пенсию за выслугу лет, в размере трехкратного ежемесячного должностного оклада муниципального служащего.</w:t>
      </w:r>
    </w:p>
    <w:p w:rsidR="00B87CFF" w:rsidRDefault="00B87CFF" w:rsidP="00B87CFF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Выплата единовременного поощрения в связи с выходом на пенсию за выслугу лет производится один раз за весь период муниципальной службы при увольнении с муниципальной службы муниципального служащего, имеющего право на получение пенсии за выслугу лет в соответствии с Законом Ярославской области «О пенсионном обеспечении государственных гражданских служащих Ярославской области и муниципальных служащих в </w:t>
      </w: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Ярославской области» после достижения возраста, дающего право на получение страховой пенсии по старости в соответствии с Федеральным законом «О страховых пенсиях», в размере трех должностных окладов муниципального служащего, исходя из должностного оклада, установленного на день его увольнения с муниципальной службы, в случае:</w:t>
      </w:r>
    </w:p>
    <w:p w:rsidR="00D9533C" w:rsidRPr="00D9533C" w:rsidRDefault="00D9533C" w:rsidP="00D9533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33C">
        <w:rPr>
          <w:rFonts w:ascii="Times New Roman" w:eastAsia="Times New Roman" w:hAnsi="Times New Roman"/>
          <w:sz w:val="28"/>
          <w:szCs w:val="28"/>
          <w:lang w:eastAsia="ru-RU"/>
        </w:rPr>
        <w:t>1) поощрения или награждения в период муниципальной службы в соответствии с пунктами 2, 4 – 8 части 1  статьи 10 Закона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от 26.06.2007 № 46-з</w:t>
      </w:r>
      <w:r w:rsidRPr="00D9533C">
        <w:rPr>
          <w:rFonts w:ascii="Times New Roman" w:eastAsia="Times New Roman" w:hAnsi="Times New Roman"/>
          <w:sz w:val="28"/>
          <w:szCs w:val="28"/>
          <w:lang w:eastAsia="ru-RU"/>
        </w:rPr>
        <w:t>, награждения наградами Ярославской областной Думы в связи с исполнением должностных обязанностей;</w:t>
      </w:r>
    </w:p>
    <w:p w:rsidR="00D9533C" w:rsidRDefault="00D9533C" w:rsidP="00D9533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33C">
        <w:rPr>
          <w:rFonts w:ascii="Times New Roman" w:eastAsia="Times New Roman" w:hAnsi="Times New Roman"/>
          <w:sz w:val="28"/>
          <w:szCs w:val="28"/>
          <w:lang w:eastAsia="ru-RU"/>
        </w:rPr>
        <w:t>2) присвоения в период муниципальной службы звания «Ветеран труда» или звания «Ветеран труда Ярославской области».</w:t>
      </w:r>
    </w:p>
    <w:p w:rsidR="005009E9" w:rsidRDefault="00B87CFF" w:rsidP="00FC6593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7CFF">
        <w:rPr>
          <w:rFonts w:ascii="Times New Roman" w:eastAsia="Times New Roman" w:hAnsi="Times New Roman"/>
          <w:sz w:val="28"/>
          <w:szCs w:val="28"/>
          <w:lang w:eastAsia="ru-RU"/>
        </w:rPr>
        <w:t>Решение о поощрении или награждении муниципального служащего принимается Главой сельского поселения Ишня. Выплата единовременного поощрения производится на основании распоряжения Администрации сельского поселения Ишня в пределах утвержденного фонда оплаты труда.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09E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bookmarkEnd w:id="2"/>
    <w:p w:rsidR="005417AC" w:rsidRDefault="00B87CFF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B87CFF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.Настоящее решение вступает в силу с момента его официального опубликования.</w:t>
      </w:r>
    </w:p>
    <w:p w:rsidR="005417AC" w:rsidRDefault="00B87CFF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417AC">
        <w:rPr>
          <w:rFonts w:ascii="Times New Roman" w:eastAsia="Times New Roman" w:hAnsi="Times New Roman"/>
          <w:sz w:val="28"/>
          <w:szCs w:val="28"/>
          <w:lang w:eastAsia="ru-RU"/>
        </w:rPr>
        <w:t>.Контроль за исполнением решения возложить на комиссию по местному  самоуправлению и законности</w:t>
      </w:r>
      <w:r w:rsidR="005417A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1013" w:rsidRDefault="00BA1013" w:rsidP="00BA1013">
      <w:pPr>
        <w:jc w:val="right"/>
        <w:rPr>
          <w:rFonts w:ascii="Times New Roman" w:hAnsi="Times New Roman"/>
          <w:sz w:val="28"/>
          <w:szCs w:val="28"/>
        </w:rPr>
      </w:pPr>
    </w:p>
    <w:p w:rsidR="00BA1013" w:rsidRPr="00BA1013" w:rsidRDefault="00BA1013" w:rsidP="00BA1013">
      <w:pPr>
        <w:rPr>
          <w:rFonts w:ascii="Times New Roman" w:hAnsi="Times New Roman"/>
          <w:sz w:val="28"/>
          <w:szCs w:val="28"/>
        </w:rPr>
      </w:pPr>
    </w:p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02008F" w:rsidRDefault="0002008F"/>
    <w:sectPr w:rsidR="0002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0F34B3"/>
    <w:rsid w:val="002729B2"/>
    <w:rsid w:val="002923CD"/>
    <w:rsid w:val="004B75D5"/>
    <w:rsid w:val="005009E9"/>
    <w:rsid w:val="005417AC"/>
    <w:rsid w:val="006331B3"/>
    <w:rsid w:val="00B87CFF"/>
    <w:rsid w:val="00BA1013"/>
    <w:rsid w:val="00BF2A5F"/>
    <w:rsid w:val="00D9533C"/>
    <w:rsid w:val="00F0260A"/>
    <w:rsid w:val="00FC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7</cp:revision>
  <cp:lastPrinted>2020-03-26T08:49:00Z</cp:lastPrinted>
  <dcterms:created xsi:type="dcterms:W3CDTF">2021-01-21T10:55:00Z</dcterms:created>
  <dcterms:modified xsi:type="dcterms:W3CDTF">2021-02-18T05:57:00Z</dcterms:modified>
</cp:coreProperties>
</file>